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9D583" w14:textId="38C882C0" w:rsidR="0090262E" w:rsidRPr="00CA1234" w:rsidRDefault="00CA1234" w:rsidP="00CA1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187C16" wp14:editId="56D2B8C5">
            <wp:extent cx="5948106" cy="16069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ader24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106" cy="160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3611A" w14:textId="77777777" w:rsidR="00625484" w:rsidRPr="00625484" w:rsidRDefault="00625484" w:rsidP="00625484">
      <w:pPr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625484">
        <w:rPr>
          <w:rFonts w:ascii="Arial" w:hAnsi="Arial" w:cs="Arial"/>
          <w:b/>
          <w:sz w:val="20"/>
          <w:szCs w:val="20"/>
        </w:rPr>
        <w:t>Заполненную анкету необходимо отправить в Оргкомитет Премии</w:t>
      </w:r>
    </w:p>
    <w:p w14:paraId="60A8A446" w14:textId="5A5A9E1F" w:rsidR="00F1766C" w:rsidRPr="00625484" w:rsidRDefault="00625484" w:rsidP="0062548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25484">
        <w:rPr>
          <w:rFonts w:ascii="Arial" w:hAnsi="Arial" w:cs="Arial"/>
          <w:b/>
          <w:sz w:val="20"/>
          <w:szCs w:val="20"/>
        </w:rPr>
        <w:t xml:space="preserve">по электронной почте </w:t>
      </w:r>
      <w:r w:rsidR="00CD498C">
        <w:rPr>
          <w:rFonts w:ascii="Arial" w:hAnsi="Arial" w:cs="Arial"/>
          <w:b/>
          <w:sz w:val="20"/>
          <w:szCs w:val="20"/>
        </w:rPr>
        <w:t xml:space="preserve">Елизавете </w:t>
      </w:r>
      <w:proofErr w:type="spellStart"/>
      <w:r w:rsidR="00CD498C">
        <w:rPr>
          <w:rFonts w:ascii="Arial" w:hAnsi="Arial" w:cs="Arial"/>
          <w:b/>
          <w:sz w:val="20"/>
          <w:szCs w:val="20"/>
        </w:rPr>
        <w:t>Усыниной</w:t>
      </w:r>
      <w:proofErr w:type="spellEnd"/>
      <w:r w:rsidR="00CD498C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CD498C" w:rsidRPr="00EE6548">
          <w:rPr>
            <w:rStyle w:val="a9"/>
            <w:rFonts w:ascii="Arial" w:hAnsi="Arial" w:cs="Arial"/>
            <w:b/>
            <w:sz w:val="20"/>
            <w:szCs w:val="20"/>
            <w:lang w:val="en-US"/>
          </w:rPr>
          <w:t>E</w:t>
        </w:r>
        <w:r w:rsidR="00CD498C" w:rsidRPr="00EE6548">
          <w:rPr>
            <w:rStyle w:val="a9"/>
            <w:rFonts w:ascii="Arial" w:hAnsi="Arial" w:cs="Arial"/>
            <w:b/>
            <w:sz w:val="20"/>
            <w:szCs w:val="20"/>
          </w:rPr>
          <w:t>.</w:t>
        </w:r>
        <w:r w:rsidR="00CD498C" w:rsidRPr="00EE6548">
          <w:rPr>
            <w:rStyle w:val="a9"/>
            <w:rFonts w:ascii="Arial" w:hAnsi="Arial" w:cs="Arial"/>
            <w:b/>
            <w:sz w:val="20"/>
            <w:szCs w:val="20"/>
            <w:lang w:val="en-US"/>
          </w:rPr>
          <w:t>Usynina</w:t>
        </w:r>
        <w:r w:rsidR="00CD498C" w:rsidRPr="00EE6548">
          <w:rPr>
            <w:rStyle w:val="a9"/>
            <w:rFonts w:ascii="Arial" w:hAnsi="Arial" w:cs="Arial"/>
            <w:b/>
            <w:sz w:val="20"/>
            <w:szCs w:val="20"/>
          </w:rPr>
          <w:t>@</w:t>
        </w:r>
        <w:r w:rsidR="00CD498C" w:rsidRPr="00EE6548">
          <w:rPr>
            <w:rStyle w:val="a9"/>
            <w:rFonts w:ascii="Arial" w:hAnsi="Arial" w:cs="Arial"/>
            <w:b/>
            <w:sz w:val="20"/>
            <w:szCs w:val="20"/>
            <w:lang w:val="en-US"/>
          </w:rPr>
          <w:t>rosconf</w:t>
        </w:r>
        <w:r w:rsidR="00CD498C" w:rsidRPr="00EE6548">
          <w:rPr>
            <w:rStyle w:val="a9"/>
            <w:rFonts w:ascii="Arial" w:hAnsi="Arial" w:cs="Arial"/>
            <w:b/>
            <w:sz w:val="20"/>
            <w:szCs w:val="20"/>
          </w:rPr>
          <w:t>.</w:t>
        </w:r>
        <w:proofErr w:type="spellStart"/>
        <w:r w:rsidR="00CD498C" w:rsidRPr="00EE6548">
          <w:rPr>
            <w:rStyle w:val="a9"/>
            <w:rFonts w:ascii="Arial" w:hAnsi="Arial" w:cs="Arial"/>
            <w:b/>
            <w:sz w:val="20"/>
            <w:szCs w:val="20"/>
            <w:lang w:val="en-US"/>
          </w:rPr>
          <w:t>ru</w:t>
        </w:r>
        <w:proofErr w:type="spellEnd"/>
      </w:hyperlink>
      <w:r w:rsidR="00CD498C" w:rsidRPr="00CD498C">
        <w:rPr>
          <w:rFonts w:ascii="Arial" w:hAnsi="Arial" w:cs="Arial"/>
          <w:b/>
          <w:sz w:val="20"/>
          <w:szCs w:val="20"/>
        </w:rPr>
        <w:t xml:space="preserve"> </w:t>
      </w:r>
    </w:p>
    <w:p w14:paraId="29E62311" w14:textId="77777777" w:rsidR="00CD498C" w:rsidRPr="009E47FB" w:rsidRDefault="00CD498C" w:rsidP="003F4B55">
      <w:pPr>
        <w:spacing w:after="36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C30FAD" w14:textId="59106F85" w:rsidR="0090262E" w:rsidRPr="003F4B55" w:rsidRDefault="0090262E" w:rsidP="003F4B55">
      <w:pPr>
        <w:spacing w:after="36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3F4B55">
        <w:rPr>
          <w:rFonts w:ascii="Arial" w:hAnsi="Arial" w:cs="Arial"/>
          <w:b/>
          <w:bCs/>
          <w:sz w:val="24"/>
          <w:szCs w:val="24"/>
        </w:rPr>
        <w:t>Анкета участника</w:t>
      </w:r>
    </w:p>
    <w:p w14:paraId="74C2C1D6" w14:textId="77777777" w:rsidR="0090262E" w:rsidRPr="0090262E" w:rsidRDefault="0090262E" w:rsidP="0090262E">
      <w:pPr>
        <w:numPr>
          <w:ilvl w:val="0"/>
          <w:numId w:val="13"/>
        </w:numPr>
        <w:spacing w:before="120"/>
        <w:ind w:left="357" w:hanging="357"/>
        <w:rPr>
          <w:rFonts w:ascii="Arial" w:hAnsi="Arial" w:cs="Arial"/>
          <w:b/>
          <w:sz w:val="20"/>
          <w:szCs w:val="20"/>
          <w:lang w:val="en-US"/>
        </w:rPr>
      </w:pPr>
      <w:r w:rsidRPr="0090262E">
        <w:rPr>
          <w:rFonts w:ascii="Arial" w:hAnsi="Arial" w:cs="Arial"/>
          <w:b/>
          <w:sz w:val="20"/>
          <w:szCs w:val="20"/>
        </w:rPr>
        <w:t>Данные участника конкурса:</w:t>
      </w:r>
    </w:p>
    <w:tbl>
      <w:tblPr>
        <w:tblW w:w="10207" w:type="dxa"/>
        <w:tblInd w:w="-885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90262E" w:rsidRPr="0090262E" w14:paraId="1BBED88E" w14:textId="77777777" w:rsidTr="00CD498C">
        <w:trPr>
          <w:trHeight w:val="466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32414" w14:textId="77777777" w:rsidR="0090262E" w:rsidRPr="0090262E" w:rsidRDefault="0090262E" w:rsidP="00F05054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OLE_LINK1" w:colFirst="1" w:colLast="2"/>
            <w:bookmarkStart w:id="1" w:name="OLE_LINK2" w:colFirst="0" w:colLast="2"/>
            <w:r w:rsidRPr="00902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компании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BFE7E" w14:textId="77777777" w:rsidR="0090262E" w:rsidRPr="0090262E" w:rsidRDefault="0090262E" w:rsidP="00F05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0262E" w:rsidRPr="0090262E" w14:paraId="2ABDC4AA" w14:textId="77777777" w:rsidTr="00CD498C">
        <w:trPr>
          <w:trHeight w:val="30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67C95" w14:textId="77777777" w:rsidR="0090262E" w:rsidRPr="0090262E" w:rsidRDefault="0090262E" w:rsidP="00F05054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2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Отрасль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60E0F" w14:textId="77777777" w:rsidR="0090262E" w:rsidRPr="0090262E" w:rsidRDefault="0090262E" w:rsidP="00F0505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14:paraId="3B363C8D" w14:textId="77777777" w:rsidR="0090262E" w:rsidRPr="0090262E" w:rsidRDefault="0090262E" w:rsidP="00F05054">
            <w:pPr>
              <w:spacing w:after="0" w:line="240" w:lineRule="auto"/>
              <w:ind w:left="58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eastAsia="ru-RU"/>
              </w:rPr>
            </w:pPr>
          </w:p>
        </w:tc>
      </w:tr>
      <w:tr w:rsidR="0090262E" w:rsidRPr="0090262E" w14:paraId="764056F3" w14:textId="77777777" w:rsidTr="00CD498C">
        <w:trPr>
          <w:trHeight w:val="30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E869F" w14:textId="77777777" w:rsidR="0090262E" w:rsidRPr="0090262E" w:rsidRDefault="0090262E" w:rsidP="00F05054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2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Выбранные номинации </w:t>
            </w:r>
          </w:p>
          <w:p w14:paraId="0CEF6BF0" w14:textId="77777777" w:rsidR="0090262E" w:rsidRPr="0090262E" w:rsidRDefault="0090262E" w:rsidP="00F05054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2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(до </w:t>
            </w:r>
            <w:r w:rsidRPr="009026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  <w:r w:rsidRPr="00902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-х номинаций)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C986C" w14:textId="77777777" w:rsidR="0090262E" w:rsidRPr="0090262E" w:rsidRDefault="0090262E" w:rsidP="00F05054">
            <w:pPr>
              <w:spacing w:after="0" w:line="240" w:lineRule="auto"/>
              <w:ind w:left="5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0262E" w:rsidRPr="0090262E" w14:paraId="21FF93EC" w14:textId="77777777" w:rsidTr="00CD498C">
        <w:trPr>
          <w:trHeight w:val="614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4A1D0" w14:textId="77777777" w:rsidR="0090262E" w:rsidRPr="0090262E" w:rsidRDefault="0090262E" w:rsidP="00F05054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2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 (с кодом города)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07404" w14:textId="77777777" w:rsidR="0090262E" w:rsidRPr="0090262E" w:rsidRDefault="0090262E" w:rsidP="00F05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0262E" w:rsidRPr="0090262E" w14:paraId="50C4AEF1" w14:textId="77777777" w:rsidTr="00CD498C">
        <w:trPr>
          <w:trHeight w:val="30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A8FBC" w14:textId="77777777" w:rsidR="0090262E" w:rsidRPr="0090262E" w:rsidRDefault="0090262E" w:rsidP="00F05054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Номинант (ФИО, должность)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18AF" w14:textId="77777777" w:rsidR="0090262E" w:rsidRPr="0090262E" w:rsidRDefault="0090262E" w:rsidP="00F0505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0262E" w:rsidRPr="0090262E" w14:paraId="6406F79E" w14:textId="77777777" w:rsidTr="00CD498C">
        <w:trPr>
          <w:trHeight w:val="30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2453" w14:textId="77777777" w:rsidR="0090262E" w:rsidRPr="0090262E" w:rsidRDefault="0090262E" w:rsidP="00F05054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и e-</w:t>
            </w:r>
            <w:proofErr w:type="spellStart"/>
            <w:r w:rsidRPr="00902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mail</w:t>
            </w:r>
            <w:proofErr w:type="spellEnd"/>
            <w:r w:rsidRPr="00902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номинанта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656A6" w14:textId="77777777" w:rsidR="0090262E" w:rsidRPr="0090262E" w:rsidRDefault="0090262E" w:rsidP="00F0505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0262E" w:rsidRPr="0090262E" w14:paraId="05F1DAB3" w14:textId="77777777" w:rsidTr="00CD498C">
        <w:trPr>
          <w:trHeight w:val="30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65604" w14:textId="77777777" w:rsidR="0090262E" w:rsidRPr="0090262E" w:rsidRDefault="0090262E" w:rsidP="00F05054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Контактное лицо (ФИО, должность)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ECDB0" w14:textId="77777777" w:rsidR="0090262E" w:rsidRPr="0090262E" w:rsidRDefault="0090262E" w:rsidP="00F0505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0262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  <w:p w14:paraId="6795CB0D" w14:textId="77777777" w:rsidR="0090262E" w:rsidRPr="0090262E" w:rsidRDefault="0090262E" w:rsidP="00F0505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0262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  <w:p w14:paraId="789BA40F" w14:textId="77777777" w:rsidR="0090262E" w:rsidRPr="0090262E" w:rsidRDefault="0090262E" w:rsidP="00F0505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0262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0262E" w:rsidRPr="0090262E" w14:paraId="545AF32F" w14:textId="77777777" w:rsidTr="00CD498C">
        <w:trPr>
          <w:trHeight w:val="30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FB342" w14:textId="77777777" w:rsidR="0090262E" w:rsidRPr="0090262E" w:rsidRDefault="0090262E" w:rsidP="00F05054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и e-</w:t>
            </w:r>
            <w:proofErr w:type="spellStart"/>
            <w:r w:rsidRPr="00902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mail</w:t>
            </w:r>
            <w:proofErr w:type="spellEnd"/>
            <w:r w:rsidRPr="009026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контактного лица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CC797" w14:textId="77777777" w:rsidR="0090262E" w:rsidRPr="0090262E" w:rsidRDefault="0090262E" w:rsidP="00F0505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0262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</w:t>
            </w:r>
          </w:p>
          <w:p w14:paraId="29A5AFED" w14:textId="0369F96C" w:rsidR="0090262E" w:rsidRPr="0090262E" w:rsidRDefault="0090262E" w:rsidP="00F0505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0262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bookmarkEnd w:id="0"/>
      <w:bookmarkEnd w:id="1"/>
    </w:tbl>
    <w:p w14:paraId="40B2F5E9" w14:textId="77777777" w:rsidR="00F1766C" w:rsidRPr="00625484" w:rsidRDefault="00F1766C" w:rsidP="0090262E">
      <w:pPr>
        <w:rPr>
          <w:rFonts w:ascii="Arial" w:hAnsi="Arial" w:cs="Arial"/>
          <w:sz w:val="20"/>
          <w:szCs w:val="20"/>
        </w:rPr>
      </w:pPr>
    </w:p>
    <w:p w14:paraId="146D5209" w14:textId="77777777" w:rsidR="0090262E" w:rsidRPr="0090262E" w:rsidRDefault="0090262E" w:rsidP="0090262E">
      <w:pPr>
        <w:numPr>
          <w:ilvl w:val="0"/>
          <w:numId w:val="13"/>
        </w:numPr>
        <w:ind w:left="142" w:hanging="142"/>
        <w:rPr>
          <w:rFonts w:ascii="Arial" w:hAnsi="Arial" w:cs="Arial"/>
          <w:b/>
          <w:sz w:val="20"/>
          <w:szCs w:val="20"/>
        </w:rPr>
      </w:pPr>
      <w:r w:rsidRPr="0090262E">
        <w:rPr>
          <w:rFonts w:ascii="Arial" w:hAnsi="Arial" w:cs="Arial"/>
          <w:b/>
          <w:sz w:val="20"/>
          <w:szCs w:val="20"/>
        </w:rPr>
        <w:t xml:space="preserve">Описание проекта номинанта: 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961"/>
      </w:tblGrid>
      <w:tr w:rsidR="0090262E" w:rsidRPr="0090262E" w14:paraId="25961452" w14:textId="77777777" w:rsidTr="00CD498C">
        <w:trPr>
          <w:trHeight w:val="300"/>
        </w:trPr>
        <w:tc>
          <w:tcPr>
            <w:tcW w:w="5246" w:type="dxa"/>
            <w:shd w:val="clear" w:color="auto" w:fill="auto"/>
            <w:noWrap/>
            <w:vAlign w:val="center"/>
            <w:hideMark/>
          </w:tcPr>
          <w:p w14:paraId="40F0D65F" w14:textId="77777777" w:rsidR="0090262E" w:rsidRPr="0090262E" w:rsidRDefault="0090262E" w:rsidP="00F05054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2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25CCFB4" w14:textId="77777777" w:rsidR="0090262E" w:rsidRPr="0090262E" w:rsidRDefault="0090262E" w:rsidP="00F05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D991A62" w14:textId="77777777" w:rsidR="0090262E" w:rsidRPr="0090262E" w:rsidRDefault="0090262E" w:rsidP="00F05054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0262E" w:rsidRPr="0090262E" w14:paraId="48C8DC78" w14:textId="77777777" w:rsidTr="00CD498C">
        <w:trPr>
          <w:trHeight w:val="448"/>
        </w:trPr>
        <w:tc>
          <w:tcPr>
            <w:tcW w:w="5246" w:type="dxa"/>
            <w:shd w:val="clear" w:color="auto" w:fill="auto"/>
            <w:noWrap/>
            <w:vAlign w:val="center"/>
            <w:hideMark/>
          </w:tcPr>
          <w:p w14:paraId="099644DD" w14:textId="5C149C41" w:rsidR="0090262E" w:rsidRPr="004D4F51" w:rsidRDefault="004D4F51" w:rsidP="004D4F51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90262E" w:rsidRPr="00902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писание проекта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(вкл. задачи, цели</w:t>
            </w:r>
            <w:r w:rsidR="0090262E" w:rsidRPr="00902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0EA54ED" w14:textId="77777777" w:rsidR="0090262E" w:rsidRPr="00625484" w:rsidRDefault="0090262E" w:rsidP="00F1766C">
            <w:pPr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0262E" w:rsidRPr="0090262E" w14:paraId="25E317F3" w14:textId="77777777" w:rsidTr="00CD498C">
        <w:trPr>
          <w:trHeight w:val="220"/>
        </w:trPr>
        <w:tc>
          <w:tcPr>
            <w:tcW w:w="5246" w:type="dxa"/>
            <w:shd w:val="clear" w:color="auto" w:fill="auto"/>
            <w:noWrap/>
            <w:vAlign w:val="center"/>
            <w:hideMark/>
          </w:tcPr>
          <w:p w14:paraId="1DCA6898" w14:textId="6BA7D99A" w:rsidR="0090262E" w:rsidRPr="0090262E" w:rsidRDefault="0090262E" w:rsidP="00F05054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2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Новизна и уникальность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91B42EB" w14:textId="77777777" w:rsidR="0090262E" w:rsidRPr="0090262E" w:rsidRDefault="0090262E" w:rsidP="00F050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2613C" w:rsidRPr="0090262E" w14:paraId="1547FA7D" w14:textId="77777777" w:rsidTr="00CD498C">
        <w:trPr>
          <w:trHeight w:val="225"/>
        </w:trPr>
        <w:tc>
          <w:tcPr>
            <w:tcW w:w="5246" w:type="dxa"/>
            <w:shd w:val="clear" w:color="auto" w:fill="auto"/>
            <w:noWrap/>
            <w:vAlign w:val="center"/>
          </w:tcPr>
          <w:p w14:paraId="0447968C" w14:textId="2153D19F" w:rsidR="00A2613C" w:rsidRPr="00A2613C" w:rsidRDefault="00A2613C" w:rsidP="00F05054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Чем Ваш проект  отличается от аналогов?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96726CA" w14:textId="77777777" w:rsidR="00A2613C" w:rsidRPr="0090262E" w:rsidRDefault="00A2613C" w:rsidP="00F050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0262E" w:rsidRPr="0090262E" w14:paraId="58D45004" w14:textId="77777777" w:rsidTr="00CD498C">
        <w:trPr>
          <w:trHeight w:val="415"/>
        </w:trPr>
        <w:tc>
          <w:tcPr>
            <w:tcW w:w="5246" w:type="dxa"/>
            <w:shd w:val="clear" w:color="auto" w:fill="auto"/>
            <w:noWrap/>
            <w:vAlign w:val="center"/>
            <w:hideMark/>
          </w:tcPr>
          <w:p w14:paraId="141A9262" w14:textId="77777777" w:rsidR="0090262E" w:rsidRPr="00A2613C" w:rsidRDefault="0090262E" w:rsidP="00F05054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6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Сроки реализации проекта 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A6E698E" w14:textId="77777777" w:rsidR="0090262E" w:rsidRPr="0090262E" w:rsidRDefault="0090262E" w:rsidP="00F050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0262E" w:rsidRPr="0090262E" w14:paraId="1A8357EC" w14:textId="77777777" w:rsidTr="00CD498C">
        <w:trPr>
          <w:trHeight w:val="581"/>
        </w:trPr>
        <w:tc>
          <w:tcPr>
            <w:tcW w:w="5246" w:type="dxa"/>
            <w:shd w:val="clear" w:color="auto" w:fill="auto"/>
            <w:noWrap/>
            <w:vAlign w:val="center"/>
            <w:hideMark/>
          </w:tcPr>
          <w:p w14:paraId="640E84B7" w14:textId="77777777" w:rsidR="0090262E" w:rsidRPr="0090262E" w:rsidRDefault="0090262E" w:rsidP="00F05054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2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Полученные результаты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C064377" w14:textId="77777777" w:rsidR="0090262E" w:rsidRPr="0090262E" w:rsidRDefault="0090262E" w:rsidP="00F050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756DDAF" w14:textId="77777777" w:rsidR="0090262E" w:rsidRPr="0090262E" w:rsidRDefault="0090262E" w:rsidP="00F05054">
            <w:pPr>
              <w:spacing w:after="0" w:line="240" w:lineRule="auto"/>
              <w:ind w:left="175" w:firstLine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0262E" w:rsidRPr="0090262E" w14:paraId="586C0D81" w14:textId="77777777" w:rsidTr="00CD498C">
        <w:trPr>
          <w:trHeight w:val="315"/>
        </w:trPr>
        <w:tc>
          <w:tcPr>
            <w:tcW w:w="5246" w:type="dxa"/>
            <w:shd w:val="clear" w:color="auto" w:fill="auto"/>
            <w:noWrap/>
            <w:vAlign w:val="center"/>
          </w:tcPr>
          <w:p w14:paraId="3BD0A7F1" w14:textId="77777777" w:rsidR="0090262E" w:rsidRPr="0090262E" w:rsidRDefault="0090262E" w:rsidP="00F05054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2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Степень автоматизации проекта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EC78CA9" w14:textId="77777777" w:rsidR="0090262E" w:rsidRPr="0090262E" w:rsidRDefault="0090262E" w:rsidP="00F05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F51" w:rsidRPr="0090262E" w14:paraId="7604686C" w14:textId="77777777" w:rsidTr="00CD498C">
        <w:trPr>
          <w:trHeight w:val="132"/>
        </w:trPr>
        <w:tc>
          <w:tcPr>
            <w:tcW w:w="5246" w:type="dxa"/>
            <w:shd w:val="clear" w:color="auto" w:fill="auto"/>
            <w:noWrap/>
            <w:vAlign w:val="center"/>
          </w:tcPr>
          <w:p w14:paraId="4FD64D4F" w14:textId="3BF370C8" w:rsidR="004D4F51" w:rsidRPr="0090262E" w:rsidRDefault="004D4F51" w:rsidP="002F5D92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к проекту привлекалась консалтинговая фирма, укажите её наименование.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6B60A770" w14:textId="77777777" w:rsidR="004D4F51" w:rsidRPr="0090262E" w:rsidRDefault="004D4F51" w:rsidP="00F05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F51" w:rsidRPr="0090262E" w14:paraId="40427517" w14:textId="77777777" w:rsidTr="00CD498C">
        <w:trPr>
          <w:trHeight w:val="890"/>
        </w:trPr>
        <w:tc>
          <w:tcPr>
            <w:tcW w:w="5246" w:type="dxa"/>
            <w:shd w:val="clear" w:color="auto" w:fill="auto"/>
            <w:noWrap/>
            <w:vAlign w:val="center"/>
          </w:tcPr>
          <w:p w14:paraId="58FEB156" w14:textId="53ECBBF4" w:rsidR="004D4F51" w:rsidRPr="0090262E" w:rsidRDefault="004D4F51" w:rsidP="002F5D92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в случае международного проекта Вы привлекали иностранные юридические фирмы, укажите их наименования.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3DE61F10" w14:textId="77777777" w:rsidR="004D4F51" w:rsidRPr="0090262E" w:rsidRDefault="004D4F51" w:rsidP="00F05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F51" w:rsidRPr="0090262E" w14:paraId="64A75FA8" w14:textId="77777777" w:rsidTr="00CD498C">
        <w:trPr>
          <w:trHeight w:val="1116"/>
        </w:trPr>
        <w:tc>
          <w:tcPr>
            <w:tcW w:w="5246" w:type="dxa"/>
            <w:shd w:val="clear" w:color="auto" w:fill="auto"/>
            <w:noWrap/>
            <w:vAlign w:val="center"/>
          </w:tcPr>
          <w:p w14:paraId="59D249AA" w14:textId="218B5427" w:rsidR="004D4F51" w:rsidRPr="004D4F51" w:rsidRDefault="004D4F51" w:rsidP="00F05054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4F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Если проект имел публичность и упоминался в СМИ, укажите ссылки на публикации</w:t>
            </w:r>
            <w:r w:rsidR="00481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1D2513F7" w14:textId="77777777" w:rsidR="00481774" w:rsidRPr="0090262E" w:rsidRDefault="00481774" w:rsidP="004817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60D3B9" w14:textId="048AB40D" w:rsidR="004D4F51" w:rsidRPr="00481774" w:rsidRDefault="00481774" w:rsidP="00481774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774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</w:t>
            </w:r>
          </w:p>
        </w:tc>
      </w:tr>
      <w:tr w:rsidR="00481774" w:rsidRPr="0090262E" w14:paraId="14BA990C" w14:textId="77777777" w:rsidTr="00CD498C">
        <w:trPr>
          <w:trHeight w:val="1524"/>
        </w:trPr>
        <w:tc>
          <w:tcPr>
            <w:tcW w:w="5246" w:type="dxa"/>
            <w:shd w:val="clear" w:color="auto" w:fill="auto"/>
            <w:noWrap/>
            <w:vAlign w:val="center"/>
          </w:tcPr>
          <w:p w14:paraId="68502988" w14:textId="3529F0A2" w:rsidR="00481774" w:rsidRPr="004D4F51" w:rsidRDefault="00481774" w:rsidP="002F5D92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Для участия в номинации </w:t>
            </w:r>
            <w:r w:rsidRPr="005576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«Лучшая практика защиты объектов авторских прав»</w:t>
            </w:r>
            <w:r w:rsidRPr="00481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описать методы выявления нарушений и нарушителей</w:t>
            </w:r>
            <w:r w:rsidR="00203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9AAA5EB" w14:textId="77777777" w:rsidR="00481774" w:rsidRPr="0090262E" w:rsidRDefault="00481774" w:rsidP="00481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656384C" w14:textId="77777777" w:rsidR="00481774" w:rsidRPr="0090262E" w:rsidRDefault="00481774" w:rsidP="00F050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</w:tr>
      <w:tr w:rsidR="00481774" w:rsidRPr="0090262E" w14:paraId="473BC081" w14:textId="77777777" w:rsidTr="00CD498C">
        <w:trPr>
          <w:trHeight w:val="5227"/>
        </w:trPr>
        <w:tc>
          <w:tcPr>
            <w:tcW w:w="5246" w:type="dxa"/>
            <w:shd w:val="clear" w:color="auto" w:fill="auto"/>
            <w:noWrap/>
            <w:vAlign w:val="center"/>
          </w:tcPr>
          <w:p w14:paraId="582A045A" w14:textId="1B24FE6D" w:rsidR="00481774" w:rsidRPr="00481774" w:rsidRDefault="00481774" w:rsidP="00481774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Дл</w:t>
            </w:r>
            <w:r w:rsidRPr="00481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участия в номинациях:</w:t>
            </w:r>
          </w:p>
          <w:p w14:paraId="3E589240" w14:textId="6884C4F2" w:rsidR="00481774" w:rsidRPr="005576C7" w:rsidRDefault="00265968" w:rsidP="00481774">
            <w:pPr>
              <w:spacing w:after="0" w:line="240" w:lineRule="auto"/>
              <w:ind w:left="17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76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81774" w:rsidRPr="005576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«Лучшая практика защиты средств индивидуализации»;</w:t>
            </w:r>
          </w:p>
          <w:p w14:paraId="0B6EDD3F" w14:textId="6170FF2D" w:rsidR="00481774" w:rsidRPr="005576C7" w:rsidRDefault="00CD498C" w:rsidP="00481774">
            <w:pPr>
              <w:spacing w:after="0" w:line="240" w:lineRule="auto"/>
              <w:ind w:left="17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76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81774" w:rsidRPr="005576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«Лучшая практика защиты объектов авторских прав»;</w:t>
            </w:r>
          </w:p>
          <w:p w14:paraId="372A7F92" w14:textId="1ACD81EC" w:rsidR="00481774" w:rsidRDefault="00481774" w:rsidP="00481774">
            <w:pPr>
              <w:spacing w:after="0" w:line="240" w:lineRule="auto"/>
              <w:ind w:left="17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76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«Лучшая пра</w:t>
            </w:r>
            <w:r w:rsidR="00CD4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ктика защиты результатов НИОКР»</w:t>
            </w:r>
            <w:r w:rsidR="002659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58FDEFDB" w14:textId="12E4A4AF" w:rsidR="00265968" w:rsidRPr="00CD498C" w:rsidRDefault="00265968" w:rsidP="00265968">
            <w:pPr>
              <w:spacing w:after="0" w:line="240" w:lineRule="auto"/>
              <w:ind w:left="17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«IP споры: победитель 2025».</w:t>
            </w:r>
          </w:p>
          <w:p w14:paraId="183F2024" w14:textId="77777777" w:rsidR="00481774" w:rsidRPr="00CD498C" w:rsidRDefault="00481774" w:rsidP="00CD4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52C4A92" w14:textId="4BF77667" w:rsidR="00481774" w:rsidRPr="00481774" w:rsidRDefault="00481774" w:rsidP="00481774">
            <w:pPr>
              <w:spacing w:after="0" w:line="240" w:lineRule="auto"/>
              <w:ind w:left="175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81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Указать ссылки на номера дел, приём жалоб в Высших судебных инстанциях в картотеке КАД по данному спору (или в прочих системах учета и ведения судебных дел) </w:t>
            </w:r>
            <w:hyperlink r:id="rId10" w:history="1">
              <w:r w:rsidRPr="00481774">
                <w:rPr>
                  <w:rFonts w:ascii="Arial" w:hAnsi="Arial" w:cs="Arial"/>
                  <w:color w:val="000000"/>
                  <w:sz w:val="20"/>
                  <w:szCs w:val="20"/>
                </w:rPr>
                <w:t>http://kad.arbitr.ru/</w:t>
              </w:r>
            </w:hyperlink>
            <w:r w:rsidRPr="00481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ГАС РФ «Правосудие» http://www.sudrf.ru/ и др.</w:t>
            </w:r>
          </w:p>
          <w:p w14:paraId="07C54A5A" w14:textId="77777777" w:rsidR="00481774" w:rsidRDefault="00481774" w:rsidP="000B51A6">
            <w:pPr>
              <w:pStyle w:val="a7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8E4BFEA" w14:textId="465DA561" w:rsidR="00481774" w:rsidRPr="00481774" w:rsidRDefault="00481774" w:rsidP="000B51A6">
            <w:pPr>
              <w:pStyle w:val="a7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1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дело вошло в обзор судебной практики, укажите соответствующее постановление, его реквизиты, выделите фрагмент, в котором упомянуто дело, а также пришлите ссылку на указанное постановление в любой открытой системе.</w:t>
            </w:r>
            <w:r w:rsidR="00241A30" w:rsidRPr="004817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Описание общего результата всего дела.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AA3568A" w14:textId="77777777" w:rsidR="00481774" w:rsidRPr="0090262E" w:rsidRDefault="00481774" w:rsidP="00F05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41A30" w:rsidRPr="0090262E" w14:paraId="3335872E" w14:textId="77777777" w:rsidTr="00CD498C">
        <w:trPr>
          <w:trHeight w:val="184"/>
        </w:trPr>
        <w:tc>
          <w:tcPr>
            <w:tcW w:w="5246" w:type="dxa"/>
            <w:shd w:val="clear" w:color="auto" w:fill="auto"/>
            <w:noWrap/>
            <w:vAlign w:val="center"/>
          </w:tcPr>
          <w:p w14:paraId="638891D0" w14:textId="3608FEB1" w:rsidR="00241A30" w:rsidRPr="00241A30" w:rsidRDefault="00C60881" w:rsidP="00C60881">
            <w:pPr>
              <w:pStyle w:val="a7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Указать классы МКТУ для ТЗ (если уместно).</w:t>
            </w:r>
          </w:p>
          <w:p w14:paraId="119E94E1" w14:textId="1CC3C7C2" w:rsidR="00241A30" w:rsidRDefault="00241A30" w:rsidP="00481774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0BC22C98" w14:textId="77777777" w:rsidR="00241A30" w:rsidRPr="0090262E" w:rsidRDefault="00241A30" w:rsidP="00241A30">
            <w:pPr>
              <w:pStyle w:val="a7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0262E" w:rsidRPr="0090262E" w14:paraId="31B57738" w14:textId="77777777" w:rsidTr="00CD498C">
        <w:trPr>
          <w:trHeight w:val="148"/>
        </w:trPr>
        <w:tc>
          <w:tcPr>
            <w:tcW w:w="5246" w:type="dxa"/>
            <w:shd w:val="clear" w:color="auto" w:fill="auto"/>
            <w:noWrap/>
            <w:vAlign w:val="center"/>
            <w:hideMark/>
          </w:tcPr>
          <w:p w14:paraId="19958517" w14:textId="05514F0F" w:rsidR="005576C7" w:rsidRPr="005576C7" w:rsidRDefault="005576C7" w:rsidP="005576C7">
            <w:pPr>
              <w:pStyle w:val="a7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7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Для участия в номинации </w:t>
            </w:r>
            <w:r w:rsidRPr="005576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«За вклад в популяризаци</w:t>
            </w:r>
            <w:r w:rsidR="00CD4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ю ИС: новый успешный проект 202</w:t>
            </w:r>
            <w:r w:rsidR="00CD498C" w:rsidRPr="00CD4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CD4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-2</w:t>
            </w:r>
            <w:r w:rsidR="00CD498C" w:rsidRPr="00CD4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5576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гг.»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7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необходимо предоставить:</w:t>
            </w:r>
          </w:p>
          <w:p w14:paraId="09F8B7A3" w14:textId="701A92CE" w:rsidR="005576C7" w:rsidRPr="005576C7" w:rsidRDefault="005576C7" w:rsidP="005576C7">
            <w:pPr>
              <w:pStyle w:val="a7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7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описание проекта</w:t>
            </w:r>
            <w:r w:rsidR="0047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(вкл. </w:t>
            </w:r>
            <w:r w:rsidRPr="00557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ссылк</w:t>
            </w:r>
            <w:r w:rsidR="0047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7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проект</w:t>
            </w:r>
            <w:r w:rsidR="0047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57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сайт, блог, канал и </w:t>
            </w:r>
            <w:proofErr w:type="spellStart"/>
            <w:r w:rsidRPr="00557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тд</w:t>
            </w:r>
            <w:proofErr w:type="spellEnd"/>
            <w:r w:rsidR="0047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557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);</w:t>
            </w:r>
          </w:p>
          <w:p w14:paraId="0CEA5ADA" w14:textId="5C94F8B0" w:rsidR="005576C7" w:rsidRPr="005576C7" w:rsidRDefault="005576C7" w:rsidP="005576C7">
            <w:pPr>
              <w:pStyle w:val="a7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7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количество получателей информации (например: количество подписчиков, количество проданных книг, количество просмотров, участников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557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);</w:t>
            </w:r>
          </w:p>
          <w:p w14:paraId="15AC19E4" w14:textId="642AE657" w:rsidR="005576C7" w:rsidRPr="005576C7" w:rsidRDefault="005576C7" w:rsidP="005576C7">
            <w:pPr>
              <w:pStyle w:val="a7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7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отзывы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рецензии</w:t>
            </w:r>
            <w:r w:rsidRPr="00557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комментарии получателей информации; </w:t>
            </w:r>
          </w:p>
          <w:p w14:paraId="2A658079" w14:textId="47E8EE77" w:rsidR="005576C7" w:rsidRPr="005576C7" w:rsidRDefault="005576C7" w:rsidP="005576C7">
            <w:pPr>
              <w:pStyle w:val="a7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7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фото, видео проекта;</w:t>
            </w:r>
          </w:p>
          <w:p w14:paraId="444EED19" w14:textId="296A3C1E" w:rsidR="0090262E" w:rsidRPr="0090262E" w:rsidRDefault="0090262E" w:rsidP="00F05054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78EF0B7" w14:textId="77777777" w:rsidR="0090262E" w:rsidRPr="0090262E" w:rsidRDefault="0090262E" w:rsidP="00F05054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6C7" w:rsidRPr="0090262E" w14:paraId="2804D588" w14:textId="77777777" w:rsidTr="00CD498C">
        <w:trPr>
          <w:trHeight w:val="100"/>
        </w:trPr>
        <w:tc>
          <w:tcPr>
            <w:tcW w:w="5246" w:type="dxa"/>
            <w:shd w:val="clear" w:color="auto" w:fill="auto"/>
            <w:noWrap/>
            <w:vAlign w:val="center"/>
          </w:tcPr>
          <w:p w14:paraId="42C17AFE" w14:textId="6C89E443" w:rsidR="004755B5" w:rsidRPr="004755B5" w:rsidRDefault="004755B5" w:rsidP="004755B5">
            <w:pPr>
              <w:pStyle w:val="a7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57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Для участия в номинации </w:t>
            </w:r>
            <w:r w:rsidRPr="004755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CD4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Лучший интеллектуальный ВУЗ 202</w:t>
            </w:r>
            <w:r w:rsidR="00CD498C" w:rsidRPr="00CD4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4755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г.»</w:t>
            </w:r>
            <w:r w:rsidRPr="0047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необходимо предоставить:</w:t>
            </w:r>
          </w:p>
          <w:p w14:paraId="4A3A7EBD" w14:textId="5A3FDC2E" w:rsidR="004755B5" w:rsidRDefault="004755B5" w:rsidP="000B51A6">
            <w:pPr>
              <w:pStyle w:val="a7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описание проекта</w:t>
            </w:r>
            <w:r w:rsidR="000B5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(деятельности)</w:t>
            </w:r>
            <w:r w:rsidRPr="0047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цели, задачи, ссылка на проект (</w:t>
            </w:r>
            <w:r w:rsidR="000B5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наличии</w:t>
            </w:r>
            <w:r w:rsidRPr="0047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);</w:t>
            </w:r>
          </w:p>
          <w:p w14:paraId="076D59BD" w14:textId="65A7A16F" w:rsidR="000B51A6" w:rsidRDefault="000B51A6" w:rsidP="000B51A6">
            <w:pPr>
              <w:pStyle w:val="a7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перечень программ</w:t>
            </w:r>
            <w:r w:rsidR="00C31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123B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подготовки</w:t>
            </w:r>
            <w:r w:rsidR="00C31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35336EAD" w14:textId="6D46AF20" w:rsidR="000B51A6" w:rsidRDefault="000B51A6" w:rsidP="000B51A6">
            <w:pPr>
              <w:pStyle w:val="a7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количество учащихся</w:t>
            </w:r>
            <w:r w:rsidR="00C31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5BAAB8B7" w14:textId="77777777" w:rsidR="00C31E86" w:rsidRDefault="00C31E86" w:rsidP="000B51A6">
            <w:pPr>
              <w:pStyle w:val="a7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достижения учащихся во время учёбы.</w:t>
            </w:r>
          </w:p>
          <w:p w14:paraId="5DDC0989" w14:textId="14AAAB1E" w:rsidR="00C31E86" w:rsidRDefault="00C31E86" w:rsidP="000B51A6">
            <w:pPr>
              <w:pStyle w:val="a7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информация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трудоустройстве выпускников.</w:t>
            </w:r>
          </w:p>
          <w:p w14:paraId="503BBC8F" w14:textId="7410AF78" w:rsidR="00C31E86" w:rsidRPr="000B51A6" w:rsidRDefault="00C31E86" w:rsidP="000B51A6">
            <w:pPr>
              <w:pStyle w:val="a7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проводимые мероприятия.</w:t>
            </w:r>
          </w:p>
          <w:p w14:paraId="411CFB1E" w14:textId="77777777" w:rsidR="004755B5" w:rsidRPr="004755B5" w:rsidRDefault="004755B5" w:rsidP="004755B5">
            <w:pPr>
              <w:pStyle w:val="a7"/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55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доп. информация о проекте.</w:t>
            </w:r>
          </w:p>
          <w:p w14:paraId="61F950FB" w14:textId="77777777" w:rsidR="005576C7" w:rsidRPr="0090262E" w:rsidRDefault="005576C7" w:rsidP="00F05054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14:paraId="34A48EBE" w14:textId="77777777" w:rsidR="005576C7" w:rsidRPr="0090262E" w:rsidRDefault="005576C7" w:rsidP="00F05054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576C7" w:rsidRPr="0090262E" w14:paraId="422D9E44" w14:textId="77777777" w:rsidTr="00CD498C">
        <w:trPr>
          <w:trHeight w:val="348"/>
        </w:trPr>
        <w:tc>
          <w:tcPr>
            <w:tcW w:w="5246" w:type="dxa"/>
            <w:shd w:val="clear" w:color="auto" w:fill="auto"/>
            <w:noWrap/>
            <w:vAlign w:val="center"/>
          </w:tcPr>
          <w:p w14:paraId="711067D0" w14:textId="1BABEF1F" w:rsidR="005576C7" w:rsidRPr="0090262E" w:rsidRDefault="005576C7" w:rsidP="00A91A25">
            <w:pPr>
              <w:tabs>
                <w:tab w:val="left" w:pos="-142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2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прилагаемых материалов</w:t>
            </w:r>
            <w:r w:rsidR="00A91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A91A25" w:rsidRPr="00A91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Дополнительно к анкете прилагается презентация проекта в </w:t>
            </w:r>
            <w:r w:rsidR="00A91A25" w:rsidRPr="00A91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формате PowerPoint или PDF и логотип компании-участника в векторном формате.</w:t>
            </w:r>
            <w:bookmarkStart w:id="2" w:name="_GoBack"/>
            <w:bookmarkEnd w:id="2"/>
          </w:p>
        </w:tc>
        <w:tc>
          <w:tcPr>
            <w:tcW w:w="4961" w:type="dxa"/>
            <w:shd w:val="clear" w:color="auto" w:fill="auto"/>
            <w:noWrap/>
            <w:vAlign w:val="bottom"/>
          </w:tcPr>
          <w:p w14:paraId="1D6B8DDA" w14:textId="77777777" w:rsidR="005576C7" w:rsidRPr="0090262E" w:rsidRDefault="005576C7" w:rsidP="00F05054">
            <w:pPr>
              <w:spacing w:after="0" w:line="240" w:lineRule="auto"/>
              <w:ind w:left="175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9AB77E9" w14:textId="77777777" w:rsidR="0090262E" w:rsidRPr="0090262E" w:rsidRDefault="0090262E" w:rsidP="0090262E">
      <w:pPr>
        <w:spacing w:after="0" w:line="240" w:lineRule="auto"/>
        <w:ind w:left="175" w:firstLine="1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C971448" w14:textId="6A454C6A" w:rsidR="009E47FB" w:rsidRDefault="009E47FB" w:rsidP="009E47FB">
      <w:pPr>
        <w:spacing w:after="0" w:line="240" w:lineRule="auto"/>
        <w:ind w:firstLine="13"/>
        <w:rPr>
          <w:rFonts w:ascii="Arial" w:hAnsi="Arial" w:cs="Arial"/>
          <w:b/>
          <w:u w:val="single"/>
        </w:rPr>
      </w:pPr>
      <w:r w:rsidRPr="009E47FB">
        <w:rPr>
          <w:rFonts w:ascii="Arial" w:hAnsi="Arial" w:cs="Arial"/>
          <w:b/>
          <w:u w:val="single"/>
        </w:rPr>
        <w:t>Номинации:</w:t>
      </w:r>
    </w:p>
    <w:p w14:paraId="402EAA23" w14:textId="77777777" w:rsidR="009E47FB" w:rsidRDefault="009E47FB" w:rsidP="009E47FB">
      <w:pPr>
        <w:spacing w:after="0" w:line="240" w:lineRule="auto"/>
        <w:ind w:firstLine="13"/>
        <w:rPr>
          <w:rFonts w:ascii="Arial" w:hAnsi="Arial" w:cs="Arial"/>
          <w:b/>
          <w:u w:val="single"/>
        </w:rPr>
      </w:pPr>
    </w:p>
    <w:p w14:paraId="66E09BAE" w14:textId="77777777" w:rsidR="009E47FB" w:rsidRPr="0090262E" w:rsidRDefault="009E47FB" w:rsidP="009E47FB">
      <w:pPr>
        <w:spacing w:after="0" w:line="240" w:lineRule="auto"/>
        <w:rPr>
          <w:rFonts w:ascii="Arial" w:hAnsi="Arial" w:cs="Arial"/>
          <w:b/>
        </w:rPr>
      </w:pPr>
      <w:r w:rsidRPr="0090262E">
        <w:rPr>
          <w:rFonts w:ascii="Arial" w:hAnsi="Arial" w:cs="Arial"/>
          <w:b/>
          <w:lang w:val="en-US"/>
        </w:rPr>
        <w:t>I</w:t>
      </w:r>
      <w:r w:rsidRPr="0090262E">
        <w:rPr>
          <w:rFonts w:ascii="Arial" w:hAnsi="Arial" w:cs="Arial"/>
          <w:b/>
        </w:rPr>
        <w:t>. Защита</w:t>
      </w:r>
    </w:p>
    <w:p w14:paraId="51C153A7" w14:textId="4EF724EC" w:rsidR="009E47FB" w:rsidRPr="0090262E" w:rsidRDefault="009E47FB" w:rsidP="009E47FB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0262E">
        <w:rPr>
          <w:rFonts w:ascii="Arial" w:hAnsi="Arial" w:cs="Arial"/>
        </w:rPr>
        <w:t>Лучшая практика защиты средств индивидуализации.</w:t>
      </w:r>
    </w:p>
    <w:p w14:paraId="00B307A9" w14:textId="73DACA4E" w:rsidR="009E47FB" w:rsidRPr="0090262E" w:rsidRDefault="009E47FB" w:rsidP="009E47FB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0262E">
        <w:rPr>
          <w:rFonts w:ascii="Arial" w:hAnsi="Arial" w:cs="Arial"/>
        </w:rPr>
        <w:t>Лучшая практика защиты объектов авторских прав.</w:t>
      </w:r>
    </w:p>
    <w:p w14:paraId="6F3997A3" w14:textId="51ED40D3" w:rsidR="009E47FB" w:rsidRPr="0090262E" w:rsidRDefault="009E47FB" w:rsidP="009E47FB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0262E">
        <w:rPr>
          <w:rFonts w:ascii="Arial" w:hAnsi="Arial" w:cs="Arial"/>
        </w:rPr>
        <w:t>Лучшая практика защиты результатов НИОКР.</w:t>
      </w:r>
    </w:p>
    <w:p w14:paraId="0F7B3FBB" w14:textId="77777777" w:rsidR="009E47FB" w:rsidRDefault="009E47FB" w:rsidP="009E47FB">
      <w:pPr>
        <w:spacing w:after="0" w:line="240" w:lineRule="auto"/>
        <w:rPr>
          <w:rFonts w:ascii="Arial" w:hAnsi="Arial" w:cs="Arial"/>
        </w:rPr>
      </w:pPr>
    </w:p>
    <w:p w14:paraId="06489D2A" w14:textId="77777777" w:rsidR="009E47FB" w:rsidRDefault="009E47FB" w:rsidP="009E47FB">
      <w:pPr>
        <w:spacing w:after="0" w:line="240" w:lineRule="auto"/>
        <w:rPr>
          <w:rFonts w:ascii="Arial" w:hAnsi="Arial" w:cs="Arial"/>
          <w:b/>
        </w:rPr>
      </w:pPr>
      <w:r w:rsidRPr="0090262E">
        <w:rPr>
          <w:rFonts w:ascii="Arial" w:hAnsi="Arial" w:cs="Arial"/>
          <w:b/>
          <w:lang w:val="en-US"/>
        </w:rPr>
        <w:t>II</w:t>
      </w:r>
      <w:r w:rsidRPr="0090262E">
        <w:rPr>
          <w:rFonts w:ascii="Arial" w:hAnsi="Arial" w:cs="Arial"/>
          <w:b/>
        </w:rPr>
        <w:t>. Стратегия управления и охраны</w:t>
      </w:r>
    </w:p>
    <w:p w14:paraId="2AC1F886" w14:textId="35AE37BE" w:rsidR="009E47FB" w:rsidRDefault="009E47FB" w:rsidP="009E47FB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2613C">
        <w:rPr>
          <w:rFonts w:ascii="Arial" w:hAnsi="Arial" w:cs="Arial"/>
        </w:rPr>
        <w:t>Лучшая стратегия охраны и управления РИД</w:t>
      </w:r>
      <w:r>
        <w:rPr>
          <w:rFonts w:ascii="Arial" w:hAnsi="Arial" w:cs="Arial"/>
        </w:rPr>
        <w:t xml:space="preserve"> (общий зачет)</w:t>
      </w:r>
    </w:p>
    <w:p w14:paraId="6E680338" w14:textId="42D86893" w:rsidR="009E47FB" w:rsidRDefault="009E47FB" w:rsidP="009E47FB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- Лучшая стратегия охраны и управления РИД в фармацевтической отрасли и - медицине</w:t>
      </w:r>
    </w:p>
    <w:p w14:paraId="275073AE" w14:textId="7F158775" w:rsidR="009E47FB" w:rsidRDefault="009E47FB" w:rsidP="009E47FB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- Лучшая стратегия охраны и управления РИД в промышленности</w:t>
      </w:r>
    </w:p>
    <w:p w14:paraId="5472A942" w14:textId="68DF7CBC" w:rsidR="009E47FB" w:rsidRPr="0051590D" w:rsidRDefault="009E47FB" w:rsidP="009E47FB">
      <w:pPr>
        <w:spacing w:after="0" w:line="240" w:lineRule="auto"/>
        <w:ind w:left="284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- Лучшая стратегия охраны и управления РИД в </w:t>
      </w:r>
      <w:r>
        <w:rPr>
          <w:rFonts w:ascii="Arial" w:hAnsi="Arial" w:cs="Arial"/>
          <w:lang w:val="en-US"/>
        </w:rPr>
        <w:t>IT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телекоме</w:t>
      </w:r>
      <w:proofErr w:type="spellEnd"/>
    </w:p>
    <w:p w14:paraId="4DD43B04" w14:textId="77777777" w:rsidR="009E47FB" w:rsidRPr="0090262E" w:rsidRDefault="009E47FB" w:rsidP="009E47FB">
      <w:pPr>
        <w:spacing w:after="0" w:line="240" w:lineRule="auto"/>
        <w:rPr>
          <w:rFonts w:ascii="Arial" w:hAnsi="Arial" w:cs="Arial"/>
          <w:b/>
        </w:rPr>
      </w:pPr>
    </w:p>
    <w:p w14:paraId="61E8F3D3" w14:textId="77777777" w:rsidR="009E47FB" w:rsidRPr="0090262E" w:rsidRDefault="009E47FB" w:rsidP="009E47FB">
      <w:pPr>
        <w:tabs>
          <w:tab w:val="left" w:pos="2928"/>
        </w:tabs>
        <w:spacing w:after="0" w:line="240" w:lineRule="auto"/>
        <w:rPr>
          <w:rFonts w:ascii="Arial" w:hAnsi="Arial" w:cs="Arial"/>
          <w:b/>
        </w:rPr>
      </w:pPr>
      <w:r w:rsidRPr="0090262E">
        <w:rPr>
          <w:rFonts w:ascii="Arial" w:hAnsi="Arial" w:cs="Arial"/>
          <w:b/>
          <w:lang w:val="en-US"/>
        </w:rPr>
        <w:t>III</w:t>
      </w:r>
      <w:r w:rsidRPr="0090262E">
        <w:rPr>
          <w:rFonts w:ascii="Arial" w:hAnsi="Arial" w:cs="Arial"/>
          <w:b/>
        </w:rPr>
        <w:t>. Коммерциализация</w:t>
      </w:r>
      <w:r w:rsidRPr="0090262E">
        <w:rPr>
          <w:rFonts w:ascii="Arial" w:hAnsi="Arial" w:cs="Arial"/>
          <w:b/>
        </w:rPr>
        <w:tab/>
      </w:r>
    </w:p>
    <w:p w14:paraId="40DECAA8" w14:textId="67B2B51D" w:rsidR="009E47FB" w:rsidRPr="0090262E" w:rsidRDefault="009E47FB" w:rsidP="009E47F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90262E">
        <w:rPr>
          <w:rFonts w:ascii="Arial" w:eastAsia="Times New Roman" w:hAnsi="Arial" w:cs="Arial"/>
          <w:color w:val="000000"/>
          <w:lang w:eastAsia="ru-RU"/>
        </w:rPr>
        <w:t xml:space="preserve">Лучшая коммерциализация исключительных прав на </w:t>
      </w:r>
      <w:r w:rsidRPr="0090262E">
        <w:rPr>
          <w:rFonts w:ascii="Arial" w:hAnsi="Arial" w:cs="Arial"/>
        </w:rPr>
        <w:t>средства индивидуализации</w:t>
      </w:r>
      <w:r w:rsidRPr="0090262E">
        <w:rPr>
          <w:rFonts w:ascii="Arial" w:eastAsia="Times New Roman" w:hAnsi="Arial" w:cs="Arial"/>
          <w:color w:val="000000"/>
          <w:lang w:eastAsia="ru-RU"/>
        </w:rPr>
        <w:t>.</w:t>
      </w:r>
    </w:p>
    <w:p w14:paraId="3E11632D" w14:textId="6435F5DB" w:rsidR="009E47FB" w:rsidRPr="002A7739" w:rsidRDefault="009E47FB" w:rsidP="009E47FB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90262E">
        <w:rPr>
          <w:rFonts w:ascii="Arial" w:eastAsia="Times New Roman" w:hAnsi="Arial" w:cs="Arial"/>
          <w:color w:val="000000"/>
          <w:lang w:eastAsia="ru-RU"/>
        </w:rPr>
        <w:t xml:space="preserve">Лучшая коммерциализация исключительных прав на </w:t>
      </w:r>
      <w:r w:rsidRPr="0090262E">
        <w:rPr>
          <w:rFonts w:ascii="Arial" w:hAnsi="Arial" w:cs="Arial"/>
        </w:rPr>
        <w:t>объекты патентных прав.</w:t>
      </w:r>
    </w:p>
    <w:p w14:paraId="3C168E83" w14:textId="27B5B95D" w:rsidR="009E47FB" w:rsidRPr="0090262E" w:rsidRDefault="009E47FB" w:rsidP="009E47FB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90262E">
        <w:rPr>
          <w:rFonts w:ascii="Arial" w:eastAsia="Times New Roman" w:hAnsi="Arial" w:cs="Arial"/>
          <w:color w:val="000000"/>
          <w:lang w:eastAsia="ru-RU"/>
        </w:rPr>
        <w:t xml:space="preserve">Лучшая коммерциализация исключительных прав на </w:t>
      </w:r>
      <w:r w:rsidRPr="0090262E">
        <w:rPr>
          <w:rFonts w:ascii="Arial" w:hAnsi="Arial" w:cs="Arial"/>
        </w:rPr>
        <w:t>результаты НИОКР.</w:t>
      </w:r>
    </w:p>
    <w:p w14:paraId="48661746" w14:textId="77777777" w:rsidR="009E47FB" w:rsidRPr="0090262E" w:rsidRDefault="009E47FB" w:rsidP="009E47FB">
      <w:pPr>
        <w:spacing w:after="0" w:line="240" w:lineRule="auto"/>
        <w:rPr>
          <w:rFonts w:ascii="Arial" w:hAnsi="Arial" w:cs="Arial"/>
        </w:rPr>
      </w:pPr>
    </w:p>
    <w:p w14:paraId="0F97B08C" w14:textId="77777777" w:rsidR="009E47FB" w:rsidRPr="0090262E" w:rsidRDefault="009E47FB" w:rsidP="009E47FB">
      <w:pPr>
        <w:spacing w:after="0" w:line="240" w:lineRule="auto"/>
        <w:rPr>
          <w:rFonts w:ascii="Arial" w:hAnsi="Arial" w:cs="Arial"/>
          <w:b/>
        </w:rPr>
      </w:pPr>
      <w:r w:rsidRPr="0090262E">
        <w:rPr>
          <w:rFonts w:ascii="Arial" w:hAnsi="Arial" w:cs="Arial"/>
          <w:b/>
          <w:lang w:val="en-US"/>
        </w:rPr>
        <w:t>IV</w:t>
      </w:r>
      <w:r w:rsidRPr="0090262E">
        <w:rPr>
          <w:rFonts w:ascii="Arial" w:hAnsi="Arial" w:cs="Arial"/>
          <w:b/>
        </w:rPr>
        <w:t>. Специальные номинации</w:t>
      </w:r>
    </w:p>
    <w:p w14:paraId="495CB5B6" w14:textId="466FF18E" w:rsidR="009E47FB" w:rsidRPr="0090262E" w:rsidRDefault="009E47FB" w:rsidP="009E47F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90262E">
        <w:rPr>
          <w:rFonts w:ascii="Arial" w:eastAsia="Times New Roman" w:hAnsi="Arial" w:cs="Arial"/>
          <w:color w:val="000000"/>
          <w:lang w:eastAsia="ru-RU"/>
        </w:rPr>
        <w:t>За вклад в борьбу с контрафактом.</w:t>
      </w:r>
    </w:p>
    <w:p w14:paraId="04B3F291" w14:textId="48ECCC3A" w:rsidR="009E47FB" w:rsidRPr="0090262E" w:rsidRDefault="009E47FB" w:rsidP="009E47F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90262E">
        <w:rPr>
          <w:rFonts w:ascii="Arial" w:eastAsia="Times New Roman" w:hAnsi="Arial" w:cs="Arial"/>
          <w:color w:val="000000"/>
          <w:lang w:val="en-US" w:eastAsia="ru-RU"/>
        </w:rPr>
        <w:t>IP</w:t>
      </w:r>
      <w:r>
        <w:rPr>
          <w:rFonts w:ascii="Arial" w:eastAsia="Times New Roman" w:hAnsi="Arial" w:cs="Arial"/>
          <w:color w:val="000000"/>
          <w:lang w:eastAsia="ru-RU"/>
        </w:rPr>
        <w:t xml:space="preserve"> споры: победитель 2025</w:t>
      </w:r>
      <w:r w:rsidRPr="0090262E">
        <w:rPr>
          <w:rFonts w:ascii="Arial" w:eastAsia="Times New Roman" w:hAnsi="Arial" w:cs="Arial"/>
          <w:color w:val="000000"/>
          <w:lang w:eastAsia="ru-RU"/>
        </w:rPr>
        <w:t xml:space="preserve"> г.</w:t>
      </w:r>
    </w:p>
    <w:p w14:paraId="2E93428B" w14:textId="77777777" w:rsidR="009E47FB" w:rsidRPr="0090262E" w:rsidRDefault="009E47FB" w:rsidP="009E47FB">
      <w:pPr>
        <w:spacing w:after="0" w:line="240" w:lineRule="auto"/>
        <w:ind w:left="360" w:firstLine="348"/>
        <w:rPr>
          <w:rFonts w:ascii="Arial" w:eastAsia="Times New Roman" w:hAnsi="Arial" w:cs="Arial"/>
          <w:color w:val="000000"/>
          <w:lang w:eastAsia="ru-RU"/>
        </w:rPr>
      </w:pPr>
    </w:p>
    <w:p w14:paraId="626CA809" w14:textId="77777777" w:rsidR="009E47FB" w:rsidRPr="0090262E" w:rsidRDefault="009E47FB" w:rsidP="009E47FB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90262E">
        <w:rPr>
          <w:rFonts w:ascii="Arial" w:eastAsia="Times New Roman" w:hAnsi="Arial" w:cs="Arial"/>
          <w:b/>
          <w:color w:val="000000"/>
          <w:lang w:val="en-US" w:eastAsia="ru-RU"/>
        </w:rPr>
        <w:t>V</w:t>
      </w:r>
      <w:r w:rsidRPr="0090262E">
        <w:rPr>
          <w:rFonts w:ascii="Arial" w:eastAsia="Times New Roman" w:hAnsi="Arial" w:cs="Arial"/>
          <w:b/>
          <w:color w:val="000000"/>
          <w:lang w:eastAsia="ru-RU"/>
        </w:rPr>
        <w:t>. Популяризация</w:t>
      </w:r>
    </w:p>
    <w:p w14:paraId="627C8ED5" w14:textId="77777777" w:rsidR="009E47FB" w:rsidRPr="00A2613C" w:rsidRDefault="009E47FB" w:rsidP="009E47FB">
      <w:pPr>
        <w:spacing w:after="0" w:line="240" w:lineRule="auto"/>
        <w:ind w:left="284"/>
        <w:rPr>
          <w:rFonts w:ascii="Arial" w:eastAsia="Times New Roman" w:hAnsi="Arial" w:cs="Arial"/>
          <w:b/>
          <w:color w:val="000000"/>
          <w:lang w:eastAsia="ru-RU"/>
        </w:rPr>
      </w:pPr>
      <w:r w:rsidRPr="00CA29B7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A2613C">
        <w:rPr>
          <w:rFonts w:ascii="Arial" w:eastAsia="Times New Roman" w:hAnsi="Arial" w:cs="Arial"/>
          <w:b/>
          <w:color w:val="000000"/>
          <w:lang w:eastAsia="ru-RU"/>
        </w:rPr>
        <w:t>За вклад в популяризаци</w:t>
      </w:r>
      <w:r>
        <w:rPr>
          <w:rFonts w:ascii="Arial" w:eastAsia="Times New Roman" w:hAnsi="Arial" w:cs="Arial"/>
          <w:b/>
          <w:color w:val="000000"/>
          <w:lang w:eastAsia="ru-RU"/>
        </w:rPr>
        <w:t>ю ИС: новый успешный проект 2024-25</w:t>
      </w:r>
      <w:r w:rsidRPr="00A2613C">
        <w:rPr>
          <w:rFonts w:ascii="Arial" w:eastAsia="Times New Roman" w:hAnsi="Arial" w:cs="Arial"/>
          <w:b/>
          <w:color w:val="000000"/>
          <w:lang w:eastAsia="ru-RU"/>
        </w:rPr>
        <w:t xml:space="preserve"> гг.</w:t>
      </w:r>
    </w:p>
    <w:p w14:paraId="5F80748B" w14:textId="77777777" w:rsidR="009E47FB" w:rsidRPr="005576C7" w:rsidRDefault="009E47FB" w:rsidP="009E47FB">
      <w:pPr>
        <w:spacing w:after="0" w:line="240" w:lineRule="auto"/>
        <w:ind w:left="284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5576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К участию приглашаются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эксперты, занимающиеся</w:t>
      </w:r>
      <w:r w:rsidRPr="005576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популяризацией знаний о работе </w:t>
      </w:r>
      <w:proofErr w:type="gramStart"/>
      <w:r w:rsidRPr="005576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</w:t>
      </w:r>
      <w:proofErr w:type="gramEnd"/>
      <w:r w:rsidRPr="005576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РИД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блогеры</w:t>
      </w:r>
      <w:proofErr w:type="spellEnd"/>
      <w:r w:rsidRPr="005576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писатели и др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.). </w:t>
      </w:r>
      <w:r w:rsidRPr="005576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Принимаются результаты работ за период с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09.10.2024</w:t>
      </w:r>
      <w:r w:rsidRPr="005576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– </w:t>
      </w:r>
      <w:r w:rsidRPr="00FC0C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0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5</w:t>
      </w:r>
      <w:r w:rsidRPr="00FC0C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.10.2025 гг.</w:t>
      </w:r>
    </w:p>
    <w:p w14:paraId="54B452E3" w14:textId="77777777" w:rsidR="009E47FB" w:rsidRDefault="009E47FB" w:rsidP="009E47F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A2613C">
        <w:rPr>
          <w:rFonts w:ascii="Arial" w:eastAsia="Times New Roman" w:hAnsi="Arial" w:cs="Arial"/>
          <w:b/>
          <w:color w:val="000000"/>
          <w:lang w:eastAsia="ru-RU"/>
        </w:rPr>
        <w:t xml:space="preserve">Лучший </w:t>
      </w:r>
      <w:r>
        <w:rPr>
          <w:rFonts w:ascii="Arial" w:eastAsia="Times New Roman" w:hAnsi="Arial" w:cs="Arial"/>
          <w:b/>
          <w:color w:val="000000"/>
          <w:lang w:eastAsia="ru-RU"/>
        </w:rPr>
        <w:t>интеллектуальный ВУЗ 2025</w:t>
      </w:r>
      <w:r w:rsidRPr="00A2613C">
        <w:rPr>
          <w:rFonts w:ascii="Arial" w:eastAsia="Times New Roman" w:hAnsi="Arial" w:cs="Arial"/>
          <w:b/>
          <w:color w:val="000000"/>
          <w:lang w:eastAsia="ru-RU"/>
        </w:rPr>
        <w:t xml:space="preserve"> г.</w:t>
      </w:r>
    </w:p>
    <w:p w14:paraId="24DCA83B" w14:textId="77777777" w:rsidR="009E47FB" w:rsidRDefault="009E47FB" w:rsidP="009E47FB">
      <w:pPr>
        <w:spacing w:after="0" w:line="240" w:lineRule="auto"/>
        <w:ind w:left="284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5576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К участию приглашаются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вузы, занимающиеся подготовкой кадров для работы в сфере ИС и научной деятельностью в сфере ИС. </w:t>
      </w:r>
      <w:r w:rsidRPr="005576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Принимаются результаты работ за период с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01</w:t>
      </w:r>
      <w:r w:rsidRPr="005576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09.2024</w:t>
      </w:r>
      <w:r w:rsidRPr="005576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– </w:t>
      </w:r>
      <w:r w:rsidRPr="00FC0C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05.10.2025 гг.</w:t>
      </w:r>
    </w:p>
    <w:p w14:paraId="7F91721E" w14:textId="77777777" w:rsidR="009E47FB" w:rsidRPr="0090262E" w:rsidRDefault="009E47FB" w:rsidP="0090262E">
      <w:pPr>
        <w:spacing w:after="0" w:line="240" w:lineRule="auto"/>
        <w:ind w:left="175" w:firstLine="1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6A9226D" w14:textId="77777777" w:rsidR="00CD498C" w:rsidRPr="00DE5FF0" w:rsidRDefault="00CD498C" w:rsidP="00CD498C">
      <w:pPr>
        <w:rPr>
          <w:rFonts w:ascii="Arial" w:hAnsi="Arial" w:cs="Arial"/>
          <w:b/>
          <w:u w:val="single"/>
        </w:rPr>
      </w:pPr>
      <w:r w:rsidRPr="00DE5FF0">
        <w:rPr>
          <w:rFonts w:ascii="Arial" w:hAnsi="Arial" w:cs="Arial"/>
          <w:b/>
          <w:u w:val="single"/>
        </w:rPr>
        <w:t xml:space="preserve">Критерии оценок для номинаций </w:t>
      </w:r>
      <w:r w:rsidRPr="00DE5FF0">
        <w:rPr>
          <w:rFonts w:ascii="Arial" w:hAnsi="Arial" w:cs="Arial"/>
          <w:b/>
          <w:u w:val="single"/>
          <w:lang w:val="en-US"/>
        </w:rPr>
        <w:t>I</w:t>
      </w:r>
      <w:r w:rsidRPr="00DE5FF0">
        <w:rPr>
          <w:rFonts w:ascii="Arial" w:hAnsi="Arial" w:cs="Arial"/>
          <w:b/>
          <w:u w:val="single"/>
        </w:rPr>
        <w:t xml:space="preserve"> – </w:t>
      </w:r>
      <w:r w:rsidRPr="00DE5FF0">
        <w:rPr>
          <w:rFonts w:ascii="Arial" w:hAnsi="Arial" w:cs="Arial"/>
          <w:b/>
          <w:u w:val="single"/>
          <w:lang w:val="en-US"/>
        </w:rPr>
        <w:t>IV</w:t>
      </w:r>
      <w:r w:rsidRPr="00DE5FF0">
        <w:rPr>
          <w:rFonts w:ascii="Arial" w:hAnsi="Arial" w:cs="Arial"/>
          <w:b/>
          <w:u w:val="single"/>
        </w:rPr>
        <w:t>:</w:t>
      </w:r>
    </w:p>
    <w:p w14:paraId="619A956C" w14:textId="77777777" w:rsidR="00CD498C" w:rsidRDefault="00CD498C" w:rsidP="00CD498C">
      <w:pPr>
        <w:pStyle w:val="a7"/>
        <w:numPr>
          <w:ilvl w:val="0"/>
          <w:numId w:val="4"/>
        </w:numPr>
        <w:rPr>
          <w:rFonts w:ascii="Arial" w:hAnsi="Arial" w:cs="Arial"/>
        </w:rPr>
      </w:pPr>
      <w:r w:rsidRPr="00DE5FF0">
        <w:rPr>
          <w:rFonts w:ascii="Arial" w:hAnsi="Arial" w:cs="Arial"/>
        </w:rPr>
        <w:t>Значимость проекта для компании.</w:t>
      </w:r>
    </w:p>
    <w:p w14:paraId="02634AAC" w14:textId="77777777" w:rsidR="00CD498C" w:rsidRPr="00DE5FF0" w:rsidRDefault="00CD498C" w:rsidP="00CD498C">
      <w:pPr>
        <w:pStyle w:val="a7"/>
        <w:numPr>
          <w:ilvl w:val="0"/>
          <w:numId w:val="4"/>
        </w:numPr>
        <w:rPr>
          <w:rFonts w:ascii="Arial" w:hAnsi="Arial" w:cs="Arial"/>
        </w:rPr>
      </w:pPr>
      <w:r w:rsidRPr="00DE5FF0">
        <w:rPr>
          <w:rFonts w:ascii="Arial" w:hAnsi="Arial" w:cs="Arial"/>
        </w:rPr>
        <w:t>Масштабность проекта (качественные и количественные показатели).</w:t>
      </w:r>
    </w:p>
    <w:p w14:paraId="36345451" w14:textId="77777777" w:rsidR="00CD498C" w:rsidRPr="00DE5FF0" w:rsidRDefault="00CD498C" w:rsidP="00CD498C">
      <w:pPr>
        <w:pStyle w:val="a7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DE5FF0">
        <w:rPr>
          <w:rFonts w:ascii="Arial" w:hAnsi="Arial" w:cs="Arial"/>
        </w:rPr>
        <w:t>Трудозатратность</w:t>
      </w:r>
      <w:proofErr w:type="spellEnd"/>
      <w:r w:rsidRPr="00DE5FF0">
        <w:rPr>
          <w:rFonts w:ascii="Arial" w:hAnsi="Arial" w:cs="Arial"/>
        </w:rPr>
        <w:t>.</w:t>
      </w:r>
    </w:p>
    <w:p w14:paraId="10938B3C" w14:textId="77777777" w:rsidR="00CD498C" w:rsidRPr="00DE5FF0" w:rsidRDefault="00CD498C" w:rsidP="00CD498C">
      <w:pPr>
        <w:pStyle w:val="a7"/>
        <w:numPr>
          <w:ilvl w:val="0"/>
          <w:numId w:val="4"/>
        </w:numPr>
        <w:rPr>
          <w:rFonts w:ascii="Arial" w:hAnsi="Arial" w:cs="Arial"/>
        </w:rPr>
      </w:pPr>
      <w:r w:rsidRPr="00DE5FF0">
        <w:rPr>
          <w:rFonts w:ascii="Arial" w:hAnsi="Arial" w:cs="Arial"/>
        </w:rPr>
        <w:t>Бюджет проекта.</w:t>
      </w:r>
    </w:p>
    <w:p w14:paraId="0751452E" w14:textId="77777777" w:rsidR="00CD498C" w:rsidRPr="00DE5FF0" w:rsidRDefault="00CD498C" w:rsidP="00CD498C">
      <w:pPr>
        <w:pStyle w:val="a7"/>
        <w:numPr>
          <w:ilvl w:val="0"/>
          <w:numId w:val="4"/>
        </w:numPr>
        <w:rPr>
          <w:rFonts w:ascii="Arial" w:hAnsi="Arial" w:cs="Arial"/>
        </w:rPr>
      </w:pPr>
      <w:r w:rsidRPr="00DE5FF0">
        <w:rPr>
          <w:rFonts w:ascii="Arial" w:hAnsi="Arial" w:cs="Arial"/>
        </w:rPr>
        <w:t>Регистрация в иностранных юрисдикциях. (Укажите страны)</w:t>
      </w:r>
    </w:p>
    <w:p w14:paraId="53D7BB05" w14:textId="77777777" w:rsidR="00CD498C" w:rsidRPr="00DE5FF0" w:rsidRDefault="00CD498C" w:rsidP="00CD498C">
      <w:pPr>
        <w:pStyle w:val="a7"/>
        <w:numPr>
          <w:ilvl w:val="0"/>
          <w:numId w:val="4"/>
        </w:numPr>
        <w:rPr>
          <w:rFonts w:ascii="Arial" w:hAnsi="Arial" w:cs="Arial"/>
        </w:rPr>
      </w:pPr>
      <w:r w:rsidRPr="00DE5FF0">
        <w:rPr>
          <w:rFonts w:ascii="Arial" w:hAnsi="Arial" w:cs="Arial"/>
        </w:rPr>
        <w:t>Классы МКТУ для ТЗ.</w:t>
      </w:r>
    </w:p>
    <w:p w14:paraId="162E8955" w14:textId="77777777" w:rsidR="00CD498C" w:rsidRPr="00DE5FF0" w:rsidRDefault="00CD498C" w:rsidP="00CD498C">
      <w:pPr>
        <w:pStyle w:val="a7"/>
        <w:numPr>
          <w:ilvl w:val="0"/>
          <w:numId w:val="4"/>
        </w:numPr>
        <w:rPr>
          <w:rFonts w:ascii="Arial" w:hAnsi="Arial" w:cs="Arial"/>
        </w:rPr>
      </w:pPr>
      <w:r w:rsidRPr="00DE5FF0">
        <w:rPr>
          <w:rFonts w:ascii="Arial" w:hAnsi="Arial" w:cs="Arial"/>
        </w:rPr>
        <w:t>Систематичность</w:t>
      </w:r>
      <w:r w:rsidRPr="00DE5FF0">
        <w:rPr>
          <w:rFonts w:ascii="Arial" w:hAnsi="Arial" w:cs="Arial"/>
          <w:lang w:val="en-US"/>
        </w:rPr>
        <w:t xml:space="preserve"> </w:t>
      </w:r>
      <w:r w:rsidRPr="00DE5FF0">
        <w:rPr>
          <w:rFonts w:ascii="Arial" w:hAnsi="Arial" w:cs="Arial"/>
        </w:rPr>
        <w:t>работы.</w:t>
      </w:r>
    </w:p>
    <w:p w14:paraId="1257458B" w14:textId="77777777" w:rsidR="00CD498C" w:rsidRDefault="00CD498C" w:rsidP="00CD498C">
      <w:pPr>
        <w:pStyle w:val="a7"/>
        <w:numPr>
          <w:ilvl w:val="0"/>
          <w:numId w:val="4"/>
        </w:numPr>
        <w:rPr>
          <w:rFonts w:ascii="Arial" w:hAnsi="Arial" w:cs="Arial"/>
        </w:rPr>
      </w:pPr>
      <w:r w:rsidRPr="00DE5FF0">
        <w:rPr>
          <w:rFonts w:ascii="Arial" w:hAnsi="Arial" w:cs="Arial"/>
        </w:rPr>
        <w:t xml:space="preserve">Эффективность. </w:t>
      </w:r>
    </w:p>
    <w:p w14:paraId="391399CC" w14:textId="77777777" w:rsidR="00CD498C" w:rsidRDefault="00CD498C" w:rsidP="009E47FB">
      <w:pPr>
        <w:pStyle w:val="a7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Новизна.</w:t>
      </w:r>
    </w:p>
    <w:p w14:paraId="1D07C8C0" w14:textId="77777777" w:rsidR="009E47FB" w:rsidRPr="009E47FB" w:rsidRDefault="009E47FB" w:rsidP="009E47FB">
      <w:pPr>
        <w:spacing w:after="0"/>
        <w:rPr>
          <w:rFonts w:ascii="Arial" w:hAnsi="Arial" w:cs="Arial"/>
        </w:rPr>
      </w:pPr>
    </w:p>
    <w:p w14:paraId="59F50A2C" w14:textId="77777777" w:rsidR="00CD498C" w:rsidRPr="00DE5FF0" w:rsidRDefault="00CD498C" w:rsidP="009E47FB">
      <w:pPr>
        <w:spacing w:after="0"/>
        <w:rPr>
          <w:rFonts w:ascii="Arial" w:hAnsi="Arial" w:cs="Arial"/>
          <w:b/>
          <w:u w:val="single"/>
        </w:rPr>
      </w:pPr>
      <w:r w:rsidRPr="00DE5FF0">
        <w:rPr>
          <w:rFonts w:ascii="Arial" w:hAnsi="Arial" w:cs="Arial"/>
          <w:b/>
          <w:u w:val="single"/>
        </w:rPr>
        <w:t xml:space="preserve">Критерии оценок для номинаций </w:t>
      </w:r>
      <w:r w:rsidRPr="00DE5FF0">
        <w:rPr>
          <w:rFonts w:ascii="Arial" w:hAnsi="Arial" w:cs="Arial"/>
          <w:b/>
          <w:u w:val="single"/>
          <w:lang w:val="en-US"/>
        </w:rPr>
        <w:t>V</w:t>
      </w:r>
      <w:r w:rsidRPr="00DE5FF0">
        <w:rPr>
          <w:rFonts w:ascii="Arial" w:hAnsi="Arial" w:cs="Arial"/>
          <w:b/>
          <w:u w:val="single"/>
        </w:rPr>
        <w:t>:</w:t>
      </w:r>
    </w:p>
    <w:p w14:paraId="289432B2" w14:textId="77777777" w:rsidR="00CD498C" w:rsidRPr="00DE5FF0" w:rsidRDefault="00CD498C" w:rsidP="00CD498C">
      <w:pPr>
        <w:pStyle w:val="a7"/>
        <w:numPr>
          <w:ilvl w:val="0"/>
          <w:numId w:val="16"/>
        </w:numPr>
        <w:rPr>
          <w:rFonts w:ascii="Arial" w:hAnsi="Arial" w:cs="Arial"/>
        </w:rPr>
      </w:pPr>
      <w:r w:rsidRPr="00DE5FF0">
        <w:rPr>
          <w:rFonts w:ascii="Arial" w:hAnsi="Arial" w:cs="Arial"/>
        </w:rPr>
        <w:t xml:space="preserve">Значимость проекта для </w:t>
      </w:r>
      <w:r>
        <w:rPr>
          <w:rFonts w:ascii="Arial" w:hAnsi="Arial" w:cs="Arial"/>
        </w:rPr>
        <w:t>сферы ИС в России.</w:t>
      </w:r>
    </w:p>
    <w:p w14:paraId="5869A20A" w14:textId="77777777" w:rsidR="00CD498C" w:rsidRPr="00DE5FF0" w:rsidRDefault="00CD498C" w:rsidP="00CD498C">
      <w:pPr>
        <w:pStyle w:val="a7"/>
        <w:numPr>
          <w:ilvl w:val="0"/>
          <w:numId w:val="16"/>
        </w:numPr>
        <w:rPr>
          <w:rFonts w:ascii="Arial" w:hAnsi="Arial" w:cs="Arial"/>
        </w:rPr>
      </w:pPr>
      <w:r w:rsidRPr="00DE5FF0">
        <w:rPr>
          <w:rFonts w:ascii="Arial" w:hAnsi="Arial" w:cs="Arial"/>
        </w:rPr>
        <w:t>Масштабность проекта (качественные и количественные показатели).</w:t>
      </w:r>
    </w:p>
    <w:p w14:paraId="677A4F7E" w14:textId="77777777" w:rsidR="00CD498C" w:rsidRPr="00DE5FF0" w:rsidRDefault="00CD498C" w:rsidP="00CD498C">
      <w:pPr>
        <w:pStyle w:val="a7"/>
        <w:numPr>
          <w:ilvl w:val="0"/>
          <w:numId w:val="16"/>
        </w:numPr>
        <w:rPr>
          <w:rFonts w:ascii="Arial" w:hAnsi="Arial" w:cs="Arial"/>
        </w:rPr>
      </w:pPr>
      <w:proofErr w:type="spellStart"/>
      <w:r w:rsidRPr="00DE5FF0">
        <w:rPr>
          <w:rFonts w:ascii="Arial" w:hAnsi="Arial" w:cs="Arial"/>
        </w:rPr>
        <w:t>Трудозатратность</w:t>
      </w:r>
      <w:proofErr w:type="spellEnd"/>
      <w:r w:rsidRPr="00DE5FF0">
        <w:rPr>
          <w:rFonts w:ascii="Arial" w:hAnsi="Arial" w:cs="Arial"/>
        </w:rPr>
        <w:t>.</w:t>
      </w:r>
    </w:p>
    <w:p w14:paraId="5A488A42" w14:textId="77777777" w:rsidR="00CD498C" w:rsidRPr="00DE5FF0" w:rsidRDefault="00CD498C" w:rsidP="00CD498C">
      <w:pPr>
        <w:pStyle w:val="a7"/>
        <w:numPr>
          <w:ilvl w:val="0"/>
          <w:numId w:val="16"/>
        </w:numPr>
        <w:rPr>
          <w:rFonts w:ascii="Arial" w:hAnsi="Arial" w:cs="Arial"/>
        </w:rPr>
      </w:pPr>
      <w:r w:rsidRPr="00DE5FF0">
        <w:rPr>
          <w:rFonts w:ascii="Arial" w:hAnsi="Arial" w:cs="Arial"/>
        </w:rPr>
        <w:t>Систематичность</w:t>
      </w:r>
      <w:r w:rsidRPr="00DE5FF0">
        <w:rPr>
          <w:rFonts w:ascii="Arial" w:hAnsi="Arial" w:cs="Arial"/>
          <w:lang w:val="en-US"/>
        </w:rPr>
        <w:t xml:space="preserve"> </w:t>
      </w:r>
      <w:r w:rsidRPr="00DE5FF0">
        <w:rPr>
          <w:rFonts w:ascii="Arial" w:hAnsi="Arial" w:cs="Arial"/>
        </w:rPr>
        <w:t>работы.</w:t>
      </w:r>
    </w:p>
    <w:p w14:paraId="2BECFEFD" w14:textId="77777777" w:rsidR="00CD498C" w:rsidRDefault="00CD498C" w:rsidP="00CD498C">
      <w:pPr>
        <w:pStyle w:val="a7"/>
        <w:numPr>
          <w:ilvl w:val="0"/>
          <w:numId w:val="16"/>
        </w:numPr>
        <w:rPr>
          <w:rFonts w:ascii="Arial" w:hAnsi="Arial" w:cs="Arial"/>
        </w:rPr>
      </w:pPr>
      <w:r w:rsidRPr="00DE5FF0">
        <w:rPr>
          <w:rFonts w:ascii="Arial" w:hAnsi="Arial" w:cs="Arial"/>
        </w:rPr>
        <w:t>Эффективность.</w:t>
      </w:r>
    </w:p>
    <w:p w14:paraId="0C8AD379" w14:textId="77777777" w:rsidR="00625484" w:rsidRDefault="00625484" w:rsidP="0090262E">
      <w:pPr>
        <w:tabs>
          <w:tab w:val="left" w:pos="-142"/>
        </w:tabs>
        <w:jc w:val="both"/>
        <w:rPr>
          <w:rFonts w:ascii="Arial" w:hAnsi="Arial" w:cs="Arial"/>
          <w:bCs/>
        </w:rPr>
      </w:pPr>
    </w:p>
    <w:p w14:paraId="411BF3E9" w14:textId="77777777" w:rsidR="00CD498C" w:rsidRPr="00DE5FF0" w:rsidRDefault="00CD498C" w:rsidP="00CD498C">
      <w:pPr>
        <w:tabs>
          <w:tab w:val="left" w:pos="-142"/>
        </w:tabs>
        <w:jc w:val="both"/>
        <w:rPr>
          <w:rFonts w:ascii="Arial" w:hAnsi="Arial" w:cs="Arial"/>
          <w:bCs/>
        </w:rPr>
      </w:pPr>
      <w:r w:rsidRPr="00DE5FF0">
        <w:rPr>
          <w:rFonts w:ascii="Arial" w:hAnsi="Arial" w:cs="Arial"/>
          <w:bCs/>
        </w:rPr>
        <w:t>Заявка вместе с прилагаемыми материалами должна быть предо</w:t>
      </w:r>
      <w:r>
        <w:rPr>
          <w:rFonts w:ascii="Arial" w:hAnsi="Arial" w:cs="Arial"/>
          <w:bCs/>
        </w:rPr>
        <w:t>ставлена заявителем не позднее 8</w:t>
      </w:r>
      <w:r w:rsidRPr="00DE5FF0">
        <w:rPr>
          <w:rFonts w:ascii="Arial" w:hAnsi="Arial" w:cs="Arial"/>
          <w:bCs/>
        </w:rPr>
        <w:t xml:space="preserve"> октября 202</w:t>
      </w:r>
      <w:r>
        <w:rPr>
          <w:rFonts w:ascii="Arial" w:hAnsi="Arial" w:cs="Arial"/>
          <w:bCs/>
        </w:rPr>
        <w:t>5</w:t>
      </w:r>
      <w:r w:rsidRPr="00DE5FF0">
        <w:rPr>
          <w:rFonts w:ascii="Arial" w:hAnsi="Arial" w:cs="Arial"/>
          <w:bCs/>
        </w:rPr>
        <w:t>г. Имена победителей будут озвучены на церемонии награждения.</w:t>
      </w:r>
    </w:p>
    <w:p w14:paraId="6869088F" w14:textId="77777777" w:rsidR="00CD498C" w:rsidRPr="00DE5FF0" w:rsidRDefault="00CD498C" w:rsidP="00CD498C">
      <w:pPr>
        <w:tabs>
          <w:tab w:val="left" w:pos="-142"/>
        </w:tabs>
        <w:jc w:val="both"/>
        <w:rPr>
          <w:rFonts w:ascii="Arial" w:hAnsi="Arial" w:cs="Arial"/>
          <w:bCs/>
        </w:rPr>
      </w:pPr>
      <w:r w:rsidRPr="00DE5FF0">
        <w:rPr>
          <w:rFonts w:ascii="Arial" w:hAnsi="Arial" w:cs="Arial"/>
          <w:bCs/>
        </w:rPr>
        <w:t>Указанные e-</w:t>
      </w:r>
      <w:proofErr w:type="spellStart"/>
      <w:r w:rsidRPr="00DE5FF0">
        <w:rPr>
          <w:rFonts w:ascii="Arial" w:hAnsi="Arial" w:cs="Arial"/>
          <w:bCs/>
        </w:rPr>
        <w:t>mail</w:t>
      </w:r>
      <w:proofErr w:type="spellEnd"/>
      <w:r w:rsidRPr="00DE5FF0">
        <w:rPr>
          <w:rFonts w:ascii="Arial" w:hAnsi="Arial" w:cs="Arial"/>
          <w:bCs/>
        </w:rPr>
        <w:t xml:space="preserve"> будут включены в список получателей новостей конкурса.</w:t>
      </w:r>
    </w:p>
    <w:p w14:paraId="207A4AC4" w14:textId="77777777" w:rsidR="00CD498C" w:rsidRPr="006C7B7A" w:rsidRDefault="00CD498C" w:rsidP="00CD498C">
      <w:pPr>
        <w:tabs>
          <w:tab w:val="left" w:pos="-142"/>
        </w:tabs>
        <w:jc w:val="both"/>
        <w:rPr>
          <w:rFonts w:ascii="Arial" w:hAnsi="Arial" w:cs="Arial"/>
        </w:rPr>
      </w:pPr>
      <w:r w:rsidRPr="00DE5FF0">
        <w:rPr>
          <w:rFonts w:ascii="Arial" w:hAnsi="Arial" w:cs="Arial"/>
          <w:bCs/>
        </w:rPr>
        <w:t>Направляя анкету, вы даете с</w:t>
      </w:r>
      <w:r w:rsidRPr="00DE5FF0">
        <w:rPr>
          <w:rFonts w:ascii="Arial" w:hAnsi="Arial" w:cs="Arial"/>
        </w:rPr>
        <w:t>огласие на обработку, хранение и использование своих персональных данных на основании ФЗ № 152-ФЗ «О персональных данных» от 27.07.2006 г.</w:t>
      </w:r>
    </w:p>
    <w:p w14:paraId="2B1FD0D1" w14:textId="77777777" w:rsidR="000B51A6" w:rsidRPr="009E47FB" w:rsidRDefault="000B51A6" w:rsidP="000B51A6">
      <w:pPr>
        <w:rPr>
          <w:rFonts w:ascii="Arial" w:hAnsi="Arial" w:cs="Arial"/>
          <w:b/>
          <w:bCs/>
        </w:rPr>
      </w:pPr>
    </w:p>
    <w:p w14:paraId="6C600CD8" w14:textId="77777777" w:rsidR="00CD498C" w:rsidRDefault="00CD498C" w:rsidP="00CD498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Этапы и сроки проведения Премии:</w:t>
      </w:r>
    </w:p>
    <w:p w14:paraId="3BD99AD4" w14:textId="77777777" w:rsidR="00CD498C" w:rsidRDefault="00CD498C" w:rsidP="00CD498C">
      <w:pPr>
        <w:pStyle w:val="a7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Начало приема заявок – </w:t>
      </w:r>
      <w:r w:rsidRPr="00D30546">
        <w:rPr>
          <w:rFonts w:ascii="Arial" w:hAnsi="Arial" w:cs="Arial"/>
          <w:b/>
        </w:rPr>
        <w:t>10 марта 2025 г.</w:t>
      </w:r>
    </w:p>
    <w:p w14:paraId="26158145" w14:textId="77777777" w:rsidR="00CD498C" w:rsidRDefault="00CD498C" w:rsidP="00CD498C">
      <w:pPr>
        <w:pStyle w:val="a7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Окончание приема заявок – </w:t>
      </w:r>
      <w:r w:rsidRPr="00D30546">
        <w:rPr>
          <w:rFonts w:ascii="Arial" w:hAnsi="Arial" w:cs="Arial"/>
          <w:b/>
        </w:rPr>
        <w:t>30 сентября 2025 г.</w:t>
      </w:r>
    </w:p>
    <w:p w14:paraId="220D0E22" w14:textId="77777777" w:rsidR="00CD498C" w:rsidRDefault="00CD498C" w:rsidP="00CD498C">
      <w:pPr>
        <w:pStyle w:val="a7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Рассмотрение и оценивание работы членами Жюри – </w:t>
      </w:r>
      <w:r w:rsidRPr="00D30546">
        <w:rPr>
          <w:rFonts w:ascii="Arial" w:hAnsi="Arial" w:cs="Arial"/>
          <w:b/>
        </w:rPr>
        <w:t>6 октября</w:t>
      </w:r>
      <w:r>
        <w:rPr>
          <w:rFonts w:ascii="Arial" w:hAnsi="Arial" w:cs="Arial"/>
          <w:b/>
        </w:rPr>
        <w:t>-</w:t>
      </w:r>
      <w:r w:rsidRPr="00D30546">
        <w:rPr>
          <w:rFonts w:ascii="Arial" w:hAnsi="Arial" w:cs="Arial"/>
          <w:b/>
        </w:rPr>
        <w:t>4 ноября 2025</w:t>
      </w:r>
      <w:r>
        <w:rPr>
          <w:rFonts w:ascii="Arial" w:hAnsi="Arial" w:cs="Arial"/>
          <w:b/>
        </w:rPr>
        <w:t xml:space="preserve"> г.</w:t>
      </w:r>
    </w:p>
    <w:p w14:paraId="69E3EE90" w14:textId="77777777" w:rsidR="00CD498C" w:rsidRDefault="00CD498C" w:rsidP="00CD498C">
      <w:pPr>
        <w:pStyle w:val="a7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Свод оценок – </w:t>
      </w:r>
      <w:r w:rsidRPr="00D30546">
        <w:rPr>
          <w:rFonts w:ascii="Arial" w:hAnsi="Arial" w:cs="Arial"/>
          <w:b/>
        </w:rPr>
        <w:t>5-6 ноября 2025 г.</w:t>
      </w:r>
    </w:p>
    <w:p w14:paraId="6843FDB3" w14:textId="77777777" w:rsidR="00CD498C" w:rsidRDefault="00CD498C" w:rsidP="00CD498C">
      <w:pPr>
        <w:pStyle w:val="a7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Проверка результатов независимым верификатором – </w:t>
      </w:r>
      <w:r w:rsidRPr="00D30546">
        <w:rPr>
          <w:rFonts w:ascii="Arial" w:hAnsi="Arial" w:cs="Arial"/>
          <w:b/>
        </w:rPr>
        <w:t>7-11 ноября 2025 г.</w:t>
      </w:r>
    </w:p>
    <w:p w14:paraId="1368B1BE" w14:textId="77777777" w:rsidR="00CD498C" w:rsidRPr="00D30546" w:rsidRDefault="00CD498C" w:rsidP="00CD498C">
      <w:pPr>
        <w:pStyle w:val="a7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Церемония награждения Премии </w:t>
      </w:r>
      <w:r>
        <w:rPr>
          <w:rFonts w:ascii="Arial" w:hAnsi="Arial" w:cs="Arial"/>
          <w:lang w:val="en-US"/>
        </w:rPr>
        <w:t>IPRA</w:t>
      </w:r>
      <w:r w:rsidRPr="00D30546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2025 – </w:t>
      </w:r>
      <w:r w:rsidRPr="00D30546">
        <w:rPr>
          <w:rFonts w:ascii="Arial" w:hAnsi="Arial" w:cs="Arial"/>
          <w:b/>
        </w:rPr>
        <w:t>14 ноября 2025 г.</w:t>
      </w:r>
    </w:p>
    <w:p w14:paraId="0E92FB80" w14:textId="462C50E1" w:rsidR="00CD498C" w:rsidRPr="00CD498C" w:rsidRDefault="00144E80" w:rsidP="000B51A6">
      <w:pPr>
        <w:rPr>
          <w:rFonts w:ascii="Arial" w:hAnsi="Arial" w:cs="Arial"/>
          <w:b/>
          <w:bCs/>
        </w:rPr>
      </w:pPr>
      <w:r w:rsidRPr="002C3937">
        <w:rPr>
          <w:rFonts w:ascii="Arial" w:hAnsi="Arial" w:cs="Arial"/>
        </w:rPr>
        <w:t xml:space="preserve">Обращаем Ваше внимание: участие в конкурсе осуществляется на </w:t>
      </w:r>
      <w:proofErr w:type="spellStart"/>
      <w:r w:rsidRPr="002C3937">
        <w:rPr>
          <w:rFonts w:ascii="Arial" w:hAnsi="Arial" w:cs="Arial"/>
        </w:rPr>
        <w:t>безоплатной</w:t>
      </w:r>
      <w:proofErr w:type="spellEnd"/>
      <w:r w:rsidRPr="002C3937">
        <w:rPr>
          <w:rFonts w:ascii="Arial" w:hAnsi="Arial" w:cs="Arial"/>
        </w:rPr>
        <w:t xml:space="preserve"> основе.     </w:t>
      </w:r>
    </w:p>
    <w:sectPr w:rsidR="00CD498C" w:rsidRPr="00CD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0FE324" w16cex:dateUtc="2024-05-12T15:43:00Z"/>
  <w16cex:commentExtensible w16cex:durableId="7FD44371" w16cex:dateUtc="2024-05-12T15:45:00Z"/>
  <w16cex:commentExtensible w16cex:durableId="1A958A4C" w16cex:dateUtc="2024-05-12T15:47:00Z"/>
  <w16cex:commentExtensible w16cex:durableId="548CF152" w16cex:dateUtc="2024-05-12T1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6237305" w16cid:durableId="7E0FE324"/>
  <w16cid:commentId w16cid:paraId="6821EF61" w16cid:durableId="7FD44371"/>
  <w16cid:commentId w16cid:paraId="0B7F8ECB" w16cid:durableId="1A958A4C"/>
  <w16cid:commentId w16cid:paraId="7ADF6C4F" w16cid:durableId="548CF1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D3B22" w14:textId="77777777" w:rsidR="001C1AD3" w:rsidRDefault="001C1AD3" w:rsidP="00E86C28">
      <w:pPr>
        <w:spacing w:after="0" w:line="240" w:lineRule="auto"/>
      </w:pPr>
      <w:r>
        <w:separator/>
      </w:r>
    </w:p>
  </w:endnote>
  <w:endnote w:type="continuationSeparator" w:id="0">
    <w:p w14:paraId="7DC17D1E" w14:textId="77777777" w:rsidR="001C1AD3" w:rsidRDefault="001C1AD3" w:rsidP="00E8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82E60" w14:textId="77777777" w:rsidR="001C1AD3" w:rsidRDefault="001C1AD3" w:rsidP="00E86C28">
      <w:pPr>
        <w:spacing w:after="0" w:line="240" w:lineRule="auto"/>
      </w:pPr>
      <w:r>
        <w:separator/>
      </w:r>
    </w:p>
  </w:footnote>
  <w:footnote w:type="continuationSeparator" w:id="0">
    <w:p w14:paraId="53ADA056" w14:textId="77777777" w:rsidR="001C1AD3" w:rsidRDefault="001C1AD3" w:rsidP="00E86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824"/>
    <w:multiLevelType w:val="hybridMultilevel"/>
    <w:tmpl w:val="9D56861A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00305046"/>
    <w:multiLevelType w:val="hybridMultilevel"/>
    <w:tmpl w:val="005E7F30"/>
    <w:lvl w:ilvl="0" w:tplc="0B14519A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474047"/>
    <w:multiLevelType w:val="hybridMultilevel"/>
    <w:tmpl w:val="A00A1B4E"/>
    <w:lvl w:ilvl="0" w:tplc="63341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47CA4"/>
    <w:multiLevelType w:val="hybridMultilevel"/>
    <w:tmpl w:val="14601814"/>
    <w:lvl w:ilvl="0" w:tplc="987C41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70D3D"/>
    <w:multiLevelType w:val="hybridMultilevel"/>
    <w:tmpl w:val="90BA95A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453333C"/>
    <w:multiLevelType w:val="hybridMultilevel"/>
    <w:tmpl w:val="1D50E4C4"/>
    <w:lvl w:ilvl="0" w:tplc="E30CECA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4E6BAA"/>
    <w:multiLevelType w:val="hybridMultilevel"/>
    <w:tmpl w:val="F2E4AD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222D1"/>
    <w:multiLevelType w:val="hybridMultilevel"/>
    <w:tmpl w:val="C97C1752"/>
    <w:lvl w:ilvl="0" w:tplc="A3FCA7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A2749"/>
    <w:multiLevelType w:val="hybridMultilevel"/>
    <w:tmpl w:val="D5723256"/>
    <w:lvl w:ilvl="0" w:tplc="F6AE26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9310BE"/>
    <w:multiLevelType w:val="hybridMultilevel"/>
    <w:tmpl w:val="CD2C9DC0"/>
    <w:lvl w:ilvl="0" w:tplc="11462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D4588"/>
    <w:multiLevelType w:val="hybridMultilevel"/>
    <w:tmpl w:val="52365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C02F8"/>
    <w:multiLevelType w:val="hybridMultilevel"/>
    <w:tmpl w:val="ABAC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33F3E"/>
    <w:multiLevelType w:val="hybridMultilevel"/>
    <w:tmpl w:val="F2E4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543D0"/>
    <w:multiLevelType w:val="hybridMultilevel"/>
    <w:tmpl w:val="8F0E98E0"/>
    <w:lvl w:ilvl="0" w:tplc="6D58599E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8A73B1"/>
    <w:multiLevelType w:val="hybridMultilevel"/>
    <w:tmpl w:val="18F01D1A"/>
    <w:lvl w:ilvl="0" w:tplc="8E0282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F5812"/>
    <w:multiLevelType w:val="hybridMultilevel"/>
    <w:tmpl w:val="EA3CC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34EBE"/>
    <w:multiLevelType w:val="hybridMultilevel"/>
    <w:tmpl w:val="B6788E34"/>
    <w:lvl w:ilvl="0" w:tplc="2F3ED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95E96"/>
    <w:multiLevelType w:val="hybridMultilevel"/>
    <w:tmpl w:val="9D56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712D3"/>
    <w:multiLevelType w:val="hybridMultilevel"/>
    <w:tmpl w:val="48148F00"/>
    <w:lvl w:ilvl="0" w:tplc="448AB6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4F119B"/>
    <w:multiLevelType w:val="hybridMultilevel"/>
    <w:tmpl w:val="1460181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2"/>
  </w:num>
  <w:num w:numId="5">
    <w:abstractNumId w:val="17"/>
  </w:num>
  <w:num w:numId="6">
    <w:abstractNumId w:val="3"/>
  </w:num>
  <w:num w:numId="7">
    <w:abstractNumId w:val="2"/>
  </w:num>
  <w:num w:numId="8">
    <w:abstractNumId w:val="14"/>
  </w:num>
  <w:num w:numId="9">
    <w:abstractNumId w:val="16"/>
  </w:num>
  <w:num w:numId="10">
    <w:abstractNumId w:val="9"/>
  </w:num>
  <w:num w:numId="11">
    <w:abstractNumId w:val="8"/>
  </w:num>
  <w:num w:numId="12">
    <w:abstractNumId w:val="13"/>
  </w:num>
  <w:num w:numId="13">
    <w:abstractNumId w:val="5"/>
  </w:num>
  <w:num w:numId="14">
    <w:abstractNumId w:val="4"/>
  </w:num>
  <w:num w:numId="15">
    <w:abstractNumId w:val="19"/>
  </w:num>
  <w:num w:numId="16">
    <w:abstractNumId w:val="6"/>
  </w:num>
  <w:num w:numId="17">
    <w:abstractNumId w:val="1"/>
  </w:num>
  <w:num w:numId="18">
    <w:abstractNumId w:val="18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28"/>
    <w:rsid w:val="000103E1"/>
    <w:rsid w:val="00061070"/>
    <w:rsid w:val="0009587A"/>
    <w:rsid w:val="000B4E0C"/>
    <w:rsid w:val="000B51A6"/>
    <w:rsid w:val="000E65C9"/>
    <w:rsid w:val="001214D5"/>
    <w:rsid w:val="00144E80"/>
    <w:rsid w:val="001A03D8"/>
    <w:rsid w:val="001C1AD3"/>
    <w:rsid w:val="001F25DD"/>
    <w:rsid w:val="00203224"/>
    <w:rsid w:val="00241A30"/>
    <w:rsid w:val="00265968"/>
    <w:rsid w:val="00297403"/>
    <w:rsid w:val="002C432D"/>
    <w:rsid w:val="002F5D92"/>
    <w:rsid w:val="00343C28"/>
    <w:rsid w:val="0035092D"/>
    <w:rsid w:val="003759E2"/>
    <w:rsid w:val="003B6032"/>
    <w:rsid w:val="003F4B55"/>
    <w:rsid w:val="00401606"/>
    <w:rsid w:val="004151A0"/>
    <w:rsid w:val="0043259C"/>
    <w:rsid w:val="004755B5"/>
    <w:rsid w:val="004756B7"/>
    <w:rsid w:val="00481774"/>
    <w:rsid w:val="004A025A"/>
    <w:rsid w:val="004D4F51"/>
    <w:rsid w:val="004F45B7"/>
    <w:rsid w:val="005277D4"/>
    <w:rsid w:val="00534F00"/>
    <w:rsid w:val="005576C7"/>
    <w:rsid w:val="0056077D"/>
    <w:rsid w:val="005647D4"/>
    <w:rsid w:val="00576FC8"/>
    <w:rsid w:val="0058789D"/>
    <w:rsid w:val="005B46EA"/>
    <w:rsid w:val="005D1BAE"/>
    <w:rsid w:val="00625484"/>
    <w:rsid w:val="00626502"/>
    <w:rsid w:val="0068797D"/>
    <w:rsid w:val="006C7B7A"/>
    <w:rsid w:val="007142BE"/>
    <w:rsid w:val="00741F70"/>
    <w:rsid w:val="00776895"/>
    <w:rsid w:val="007A2D76"/>
    <w:rsid w:val="007E7A48"/>
    <w:rsid w:val="00800293"/>
    <w:rsid w:val="008B3325"/>
    <w:rsid w:val="008B6430"/>
    <w:rsid w:val="0090262E"/>
    <w:rsid w:val="00936299"/>
    <w:rsid w:val="0098356E"/>
    <w:rsid w:val="00986F06"/>
    <w:rsid w:val="009E47FB"/>
    <w:rsid w:val="00A123B8"/>
    <w:rsid w:val="00A2613C"/>
    <w:rsid w:val="00A26FE6"/>
    <w:rsid w:val="00A91A25"/>
    <w:rsid w:val="00B6094E"/>
    <w:rsid w:val="00B7035F"/>
    <w:rsid w:val="00B717ED"/>
    <w:rsid w:val="00B76DFA"/>
    <w:rsid w:val="00C31E86"/>
    <w:rsid w:val="00C32C13"/>
    <w:rsid w:val="00C457BA"/>
    <w:rsid w:val="00C60881"/>
    <w:rsid w:val="00CA1234"/>
    <w:rsid w:val="00CA29B7"/>
    <w:rsid w:val="00CB1D7B"/>
    <w:rsid w:val="00CD40A9"/>
    <w:rsid w:val="00CD498C"/>
    <w:rsid w:val="00D24605"/>
    <w:rsid w:val="00D268C8"/>
    <w:rsid w:val="00D575B6"/>
    <w:rsid w:val="00D7229B"/>
    <w:rsid w:val="00DE5FF0"/>
    <w:rsid w:val="00E57045"/>
    <w:rsid w:val="00E86C28"/>
    <w:rsid w:val="00EB6B26"/>
    <w:rsid w:val="00EF2333"/>
    <w:rsid w:val="00F1766C"/>
    <w:rsid w:val="00F51617"/>
    <w:rsid w:val="00F64EB2"/>
    <w:rsid w:val="00F82C5C"/>
    <w:rsid w:val="00FB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A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C28"/>
  </w:style>
  <w:style w:type="paragraph" w:styleId="a5">
    <w:name w:val="footer"/>
    <w:basedOn w:val="a"/>
    <w:link w:val="a6"/>
    <w:uiPriority w:val="99"/>
    <w:unhideWhenUsed/>
    <w:rsid w:val="00E8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C28"/>
  </w:style>
  <w:style w:type="paragraph" w:styleId="a7">
    <w:name w:val="List Paragraph"/>
    <w:basedOn w:val="a"/>
    <w:uiPriority w:val="34"/>
    <w:qFormat/>
    <w:rsid w:val="00E86C2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7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76FC8"/>
    <w:rPr>
      <w:color w:val="0000FF" w:themeColor="hyperlink"/>
      <w:u w:val="single"/>
    </w:rPr>
  </w:style>
  <w:style w:type="character" w:customStyle="1" w:styleId="lewnzc">
    <w:name w:val="lewnzc"/>
    <w:basedOn w:val="a0"/>
    <w:rsid w:val="00EB6B26"/>
  </w:style>
  <w:style w:type="character" w:styleId="aa">
    <w:name w:val="Emphasis"/>
    <w:basedOn w:val="a0"/>
    <w:uiPriority w:val="20"/>
    <w:qFormat/>
    <w:rsid w:val="00EB6B26"/>
    <w:rPr>
      <w:i/>
      <w:iCs/>
    </w:rPr>
  </w:style>
  <w:style w:type="character" w:styleId="ab">
    <w:name w:val="Strong"/>
    <w:basedOn w:val="a0"/>
    <w:uiPriority w:val="22"/>
    <w:qFormat/>
    <w:rsid w:val="0090262E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B45D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B45D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B45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45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B45D1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2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4605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a0"/>
    <w:rsid w:val="00625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C28"/>
  </w:style>
  <w:style w:type="paragraph" w:styleId="a5">
    <w:name w:val="footer"/>
    <w:basedOn w:val="a"/>
    <w:link w:val="a6"/>
    <w:uiPriority w:val="99"/>
    <w:unhideWhenUsed/>
    <w:rsid w:val="00E8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C28"/>
  </w:style>
  <w:style w:type="paragraph" w:styleId="a7">
    <w:name w:val="List Paragraph"/>
    <w:basedOn w:val="a"/>
    <w:uiPriority w:val="34"/>
    <w:qFormat/>
    <w:rsid w:val="00E86C2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7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76FC8"/>
    <w:rPr>
      <w:color w:val="0000FF" w:themeColor="hyperlink"/>
      <w:u w:val="single"/>
    </w:rPr>
  </w:style>
  <w:style w:type="character" w:customStyle="1" w:styleId="lewnzc">
    <w:name w:val="lewnzc"/>
    <w:basedOn w:val="a0"/>
    <w:rsid w:val="00EB6B26"/>
  </w:style>
  <w:style w:type="character" w:styleId="aa">
    <w:name w:val="Emphasis"/>
    <w:basedOn w:val="a0"/>
    <w:uiPriority w:val="20"/>
    <w:qFormat/>
    <w:rsid w:val="00EB6B26"/>
    <w:rPr>
      <w:i/>
      <w:iCs/>
    </w:rPr>
  </w:style>
  <w:style w:type="character" w:styleId="ab">
    <w:name w:val="Strong"/>
    <w:basedOn w:val="a0"/>
    <w:uiPriority w:val="22"/>
    <w:qFormat/>
    <w:rsid w:val="0090262E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B45D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B45D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B45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45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B45D1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2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4605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a0"/>
    <w:rsid w:val="0062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kad.arbit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Usynina@roscon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Elizaveta Ivanenko</cp:lastModifiedBy>
  <cp:revision>8</cp:revision>
  <dcterms:created xsi:type="dcterms:W3CDTF">2025-06-19T07:34:00Z</dcterms:created>
  <dcterms:modified xsi:type="dcterms:W3CDTF">2025-06-19T11:38:00Z</dcterms:modified>
</cp:coreProperties>
</file>